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E6FA1" w14:textId="74376DB1" w:rsidR="009C6841" w:rsidRDefault="009C6841" w:rsidP="009C6841">
      <w:pPr>
        <w:jc w:val="center"/>
      </w:pPr>
      <w:r>
        <w:rPr>
          <w:noProof/>
        </w:rPr>
        <w:drawing>
          <wp:inline distT="0" distB="0" distL="0" distR="0" wp14:anchorId="3D9A9BF9" wp14:editId="56722662">
            <wp:extent cx="429260" cy="61214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9C6841" w14:paraId="31FB6FCD" w14:textId="77777777" w:rsidTr="009C6841">
        <w:trPr>
          <w:trHeight w:val="788"/>
        </w:trPr>
        <w:tc>
          <w:tcPr>
            <w:tcW w:w="9867" w:type="dxa"/>
            <w:hideMark/>
          </w:tcPr>
          <w:p w14:paraId="14ED5AF8" w14:textId="77777777" w:rsidR="009C6841" w:rsidRDefault="009C6841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70C789B9" w14:textId="3A8CD409" w:rsidR="009C6841" w:rsidRDefault="009C6841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8DD51DE" wp14:editId="23316F7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4B04D5DF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5FCCD0A" w14:textId="77777777" w:rsidR="009C6841" w:rsidRDefault="009C6841" w:rsidP="009C6841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E1ED4D" w14:textId="7C725688" w:rsidR="009C6841" w:rsidRPr="009C6841" w:rsidRDefault="009C6841" w:rsidP="009C6841">
      <w:pPr>
        <w:pStyle w:val="1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</w:p>
    <w:p w14:paraId="7FDCFA8E" w14:textId="77777777" w:rsidR="009C6841" w:rsidRDefault="009C6841" w:rsidP="009C6841">
      <w:pPr>
        <w:pStyle w:val="1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</w:t>
      </w:r>
    </w:p>
    <w:p w14:paraId="2ACD7A8A" w14:textId="720DF9C1" w:rsidR="009C6841" w:rsidRDefault="009C6841" w:rsidP="009C6841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2 позачергової сесії Димерської селищної ради</w:t>
      </w:r>
    </w:p>
    <w:p w14:paraId="6B9EB477" w14:textId="59EA8B49" w:rsidR="009C6841" w:rsidRPr="009C6841" w:rsidRDefault="009C6841" w:rsidP="009C6841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427E2175" w14:textId="77777777" w:rsidR="009C6841" w:rsidRDefault="009C6841" w:rsidP="009C6841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94A206" w14:textId="77777777" w:rsidR="009C6841" w:rsidRDefault="009C6841" w:rsidP="009C68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Статуту комунального підприємства «Добробут»</w:t>
      </w:r>
    </w:p>
    <w:p w14:paraId="7BD65274" w14:textId="7392C55E" w:rsidR="009C6841" w:rsidRDefault="009C6841" w:rsidP="009C68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Литвинівської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 ради </w:t>
      </w:r>
    </w:p>
    <w:p w14:paraId="68261AE2" w14:textId="77777777" w:rsidR="009C6841" w:rsidRDefault="009C6841" w:rsidP="005649D0">
      <w:pPr>
        <w:spacing w:after="0" w:line="240" w:lineRule="auto"/>
        <w:ind w:left="-567" w:firstLine="567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8E23BED" w14:textId="2F3E1F51" w:rsidR="009C6841" w:rsidRPr="00E25F16" w:rsidRDefault="009C6841" w:rsidP="00E25F16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Відповідно </w:t>
      </w:r>
      <w:r w:rsidR="003C11C6">
        <w:rPr>
          <w:rFonts w:ascii="Times New Roman" w:hAnsi="Times New Roman" w:cs="Times New Roman"/>
          <w:sz w:val="28"/>
          <w:szCs w:val="28"/>
          <w:lang w:val="uk-UA"/>
        </w:rPr>
        <w:t xml:space="preserve">до Цивільного Кодексу України, </w:t>
      </w:r>
      <w:r w:rsidR="003C11C6">
        <w:rPr>
          <w:rFonts w:ascii="Times New Roman" w:hAnsi="Times New Roman"/>
          <w:bCs/>
          <w:sz w:val="28"/>
          <w:szCs w:val="28"/>
          <w:lang w:val="uk-UA"/>
        </w:rPr>
        <w:t>Законів України</w:t>
      </w:r>
      <w:r w:rsidR="003C11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11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«Про місцеве самоврядування в Україні»,</w:t>
      </w:r>
      <w:r w:rsidR="003C11C6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uk-UA"/>
        </w:rPr>
        <w:t xml:space="preserve"> </w:t>
      </w:r>
      <w:r w:rsidR="003C11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«Про державну реєстрацію юридичних осіб, фізичних осіб – підприємців та громадських формувань»</w:t>
      </w:r>
      <w:r w:rsidR="003C11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="004602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025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Закону України від 17.11.2020р. №1009-ІХ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</w:t>
      </w:r>
      <w:r w:rsidR="008B09DF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рішень </w:t>
      </w:r>
      <w:r w:rsidR="003C11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Димерської </w:t>
      </w:r>
      <w:r w:rsidR="008B09DF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селищної ради від 27.11.2020р. №5-1-</w:t>
      </w:r>
      <w:r w:rsidR="008B09DF" w:rsidRPr="008B09DF">
        <w:rPr>
          <w:rFonts w:ascii="Times New Roman" w:hAnsi="Times New Roman" w:cs="Times New Roman"/>
          <w:bCs/>
          <w:sz w:val="28"/>
          <w:szCs w:val="28"/>
        </w:rPr>
        <w:t>V</w:t>
      </w:r>
      <w:r w:rsidR="008B09DF" w:rsidRPr="008B09DF">
        <w:rPr>
          <w:rFonts w:ascii="Times New Roman" w:hAnsi="Times New Roman" w:cs="Times New Roman"/>
          <w:bCs/>
          <w:sz w:val="28"/>
          <w:szCs w:val="28"/>
          <w:lang w:val="uk-UA"/>
        </w:rPr>
        <w:t>ІІІ</w:t>
      </w:r>
      <w:r w:rsidR="008B09DF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«</w:t>
      </w:r>
      <w:r w:rsidR="008B09DF" w:rsidRPr="008B09D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Про початок реорганізації </w:t>
      </w:r>
      <w:r w:rsidR="008B09DF" w:rsidRPr="008B09DF">
        <w:rPr>
          <w:rFonts w:ascii="Times New Roman" w:hAnsi="Times New Roman"/>
          <w:bCs/>
          <w:sz w:val="28"/>
          <w:szCs w:val="28"/>
          <w:lang w:val="uk-UA"/>
        </w:rPr>
        <w:t>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Димерської селищної ради, розміщеної в адміністративному центрі сформованої територіальної громади</w:t>
      </w:r>
      <w:r w:rsidR="008B09DF">
        <w:rPr>
          <w:rFonts w:ascii="Times New Roman" w:hAnsi="Times New Roman"/>
          <w:bCs/>
          <w:sz w:val="28"/>
          <w:szCs w:val="28"/>
          <w:lang w:val="uk-UA"/>
        </w:rPr>
        <w:t xml:space="preserve">» та </w:t>
      </w:r>
      <w:r w:rsidR="00A235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від 11.12.2020р. №31-2-</w:t>
      </w:r>
      <w:r w:rsidR="00A235C6" w:rsidRPr="008B09DF">
        <w:rPr>
          <w:rFonts w:ascii="Times New Roman" w:hAnsi="Times New Roman" w:cs="Times New Roman"/>
          <w:bCs/>
          <w:sz w:val="28"/>
          <w:szCs w:val="28"/>
        </w:rPr>
        <w:t>V</w:t>
      </w:r>
      <w:r w:rsidR="00A235C6" w:rsidRPr="008B09DF">
        <w:rPr>
          <w:rFonts w:ascii="Times New Roman" w:hAnsi="Times New Roman" w:cs="Times New Roman"/>
          <w:bCs/>
          <w:sz w:val="28"/>
          <w:szCs w:val="28"/>
          <w:lang w:val="uk-UA"/>
        </w:rPr>
        <w:t>ІІІ</w:t>
      </w:r>
      <w:r w:rsidR="00E25F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</w:t>
      </w:r>
      <w:r w:rsidR="00E25F16" w:rsidRPr="00E25F16">
        <w:rPr>
          <w:rFonts w:ascii="Times New Roman" w:hAnsi="Times New Roman"/>
          <w:bCs/>
          <w:color w:val="000000"/>
          <w:sz w:val="28"/>
          <w:szCs w:val="28"/>
          <w:lang w:val="uk-UA"/>
        </w:rPr>
        <w:t>Про внесення змін до рішення сесії № 5-1-</w:t>
      </w:r>
      <w:r w:rsidR="00E25F16" w:rsidRPr="00E25F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25F16" w:rsidRPr="00E25F16">
        <w:rPr>
          <w:rFonts w:ascii="Times New Roman" w:hAnsi="Times New Roman"/>
          <w:bCs/>
          <w:sz w:val="28"/>
          <w:szCs w:val="28"/>
        </w:rPr>
        <w:t>V</w:t>
      </w:r>
      <w:r w:rsidR="00E25F16" w:rsidRPr="00E25F16">
        <w:rPr>
          <w:rFonts w:ascii="Times New Roman" w:hAnsi="Times New Roman"/>
          <w:bCs/>
          <w:sz w:val="28"/>
          <w:szCs w:val="28"/>
          <w:lang w:val="uk-UA"/>
        </w:rPr>
        <w:t>ІІІ</w:t>
      </w:r>
      <w:r w:rsidR="00E25F16" w:rsidRPr="00E25F1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від 27.11.2020р. «Про початок реорганізації </w:t>
      </w:r>
      <w:r w:rsidR="00E25F16" w:rsidRPr="00E25F16">
        <w:rPr>
          <w:rFonts w:ascii="Times New Roman" w:hAnsi="Times New Roman"/>
          <w:bCs/>
          <w:sz w:val="28"/>
          <w:szCs w:val="28"/>
          <w:lang w:val="uk-UA"/>
        </w:rPr>
        <w:t>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Димерської селищної ради, розміщеної в адміністративному центрі сформованої територіальної громади»</w:t>
      </w:r>
      <w:r w:rsidR="00E25F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B625D" w:rsidRPr="009B625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рекомендації </w:t>
      </w:r>
      <w:r w:rsidR="009B625D" w:rsidRPr="009B20B8">
        <w:rPr>
          <w:rFonts w:ascii="Times New Roman" w:hAnsi="Times New Roman" w:cs="Times New Roman"/>
          <w:sz w:val="28"/>
          <w:szCs w:val="28"/>
          <w:lang w:val="uk-UA"/>
        </w:rPr>
        <w:t>постійної комісії</w:t>
      </w:r>
      <w:r w:rsidR="009B625D" w:rsidRPr="009B20B8">
        <w:rPr>
          <w:sz w:val="28"/>
          <w:szCs w:val="28"/>
          <w:lang w:val="uk-UA"/>
        </w:rPr>
        <w:t xml:space="preserve"> </w:t>
      </w:r>
      <w:r w:rsidR="009B625D" w:rsidRPr="009B625D">
        <w:rPr>
          <w:rFonts w:ascii="Times New Roman" w:hAnsi="Times New Roman" w:cs="Times New Roman"/>
          <w:sz w:val="28"/>
          <w:szCs w:val="28"/>
          <w:lang w:val="uk-UA"/>
        </w:rPr>
        <w:t>з питань комунальної власності, житлово-комунального господарства, енергозбереження та транспорту</w:t>
      </w:r>
      <w:r w:rsidR="009B625D" w:rsidRPr="009B625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</w:t>
      </w:r>
      <w:r w:rsidR="009B625D" w:rsidRPr="009B625D">
        <w:rPr>
          <w:rFonts w:ascii="Times New Roman" w:hAnsi="Times New Roman" w:cs="Times New Roman"/>
          <w:sz w:val="28"/>
          <w:szCs w:val="28"/>
          <w:lang w:val="uk-UA"/>
        </w:rPr>
        <w:t>від 23.12.2020 року</w:t>
      </w:r>
      <w:r w:rsidR="009B625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селищна  рада</w:t>
      </w:r>
    </w:p>
    <w:p w14:paraId="3A21B52F" w14:textId="77777777" w:rsidR="009C6841" w:rsidRDefault="009C6841" w:rsidP="009C6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30ADDB" w14:textId="77777777" w:rsidR="009C6841" w:rsidRDefault="009C6841" w:rsidP="009C68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ВИРІШИЛА:</w:t>
      </w:r>
    </w:p>
    <w:p w14:paraId="78D8DBBD" w14:textId="77777777" w:rsidR="009C6841" w:rsidRDefault="009C6841" w:rsidP="009C68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59968BE" w14:textId="007614A8" w:rsidR="009C6841" w:rsidRDefault="009C6841" w:rsidP="00FC4B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C4B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B625D" w:rsidRPr="00FC4B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FC4BDC">
        <w:rPr>
          <w:rFonts w:ascii="Times New Roman" w:hAnsi="Times New Roman" w:cs="Times New Roman"/>
          <w:bCs/>
          <w:sz w:val="28"/>
          <w:szCs w:val="28"/>
          <w:lang w:val="uk-UA"/>
        </w:rPr>
        <w:t>1.Внести зміни до Статуту комунального підприємства «Добробут»</w:t>
      </w:r>
      <w:r w:rsidR="009B625D" w:rsidRPr="00FC4B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FC4BDC">
        <w:rPr>
          <w:rFonts w:ascii="Times New Roman" w:hAnsi="Times New Roman" w:cs="Times New Roman"/>
          <w:bCs/>
          <w:sz w:val="28"/>
          <w:szCs w:val="28"/>
          <w:lang w:val="uk-UA"/>
        </w:rPr>
        <w:t>Литвинівської</w:t>
      </w:r>
      <w:proofErr w:type="spellEnd"/>
      <w:r w:rsidRPr="00FC4B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сільської ради</w:t>
      </w:r>
      <w:r w:rsidR="003C11C6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FC4BD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(адреса: </w:t>
      </w:r>
      <w:r w:rsidR="00FC4BDC" w:rsidRPr="00FC4BD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Україна, 07334, Київська обл., Вишгородський р-н, село Ли</w:t>
      </w:r>
      <w:r w:rsidR="00FC4BD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твинівка</w:t>
      </w:r>
      <w:r w:rsidR="00FC4BDC" w:rsidRPr="00FC4BD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, </w:t>
      </w:r>
      <w:r w:rsidR="00FC4BD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вул</w:t>
      </w:r>
      <w:r w:rsidR="00FC4BDC" w:rsidRPr="00FC4BD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. Т</w:t>
      </w:r>
      <w:r w:rsidR="00FC4BD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арас</w:t>
      </w:r>
      <w:r w:rsidR="00E7237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а</w:t>
      </w:r>
      <w:r w:rsidR="00FC4BDC" w:rsidRPr="00FC4BD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Ш</w:t>
      </w:r>
      <w:r w:rsidR="00FC4BD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евченка</w:t>
      </w:r>
      <w:r w:rsidR="00FC4BDC" w:rsidRPr="00FC4BD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, будинок 1, корпус А</w:t>
      </w:r>
      <w:r w:rsidR="00FC4BDC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  <w:r w:rsidR="00FC4BDC" w:rsidRPr="00FC4BDC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="00FC4BDC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к</w:t>
      </w:r>
      <w:r w:rsidR="00FC4BDC" w:rsidRPr="00FC4BDC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од ЄДРПОУ</w:t>
      </w:r>
      <w:r w:rsidR="00FC4BDC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="00FC4BDC" w:rsidRPr="00FC4BD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UA"/>
        </w:rPr>
        <w:t>4044954</w:t>
      </w:r>
      <w:r w:rsidR="00FC4BD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UA"/>
        </w:rPr>
        <w:t xml:space="preserve">1), </w:t>
      </w:r>
      <w:r w:rsidR="009B625D" w:rsidRPr="00FC4B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затвердженого рішенням сесії </w:t>
      </w:r>
      <w:proofErr w:type="spellStart"/>
      <w:r w:rsidR="009B625D" w:rsidRPr="00FC4BDC">
        <w:rPr>
          <w:rFonts w:ascii="Times New Roman" w:hAnsi="Times New Roman" w:cs="Times New Roman"/>
          <w:bCs/>
          <w:sz w:val="28"/>
          <w:szCs w:val="28"/>
          <w:lang w:val="uk-UA"/>
        </w:rPr>
        <w:t>Литвинівської</w:t>
      </w:r>
      <w:proofErr w:type="spellEnd"/>
      <w:r w:rsidR="009B625D" w:rsidRPr="00FC4B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сільської ради від </w:t>
      </w:r>
      <w:bookmarkStart w:id="0" w:name="_GoBack"/>
      <w:bookmarkEnd w:id="0"/>
      <w:r w:rsidR="00123A34">
        <w:rPr>
          <w:rFonts w:ascii="Times New Roman" w:hAnsi="Times New Roman" w:cs="Times New Roman"/>
          <w:bCs/>
          <w:sz w:val="28"/>
          <w:szCs w:val="28"/>
          <w:lang w:val="uk-UA"/>
        </w:rPr>
        <w:t>21.04.2016 року</w:t>
      </w:r>
      <w:r w:rsidR="009B625D" w:rsidRPr="00FC4B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№</w:t>
      </w:r>
      <w:r w:rsidR="003C11C6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123A34">
        <w:rPr>
          <w:rFonts w:ascii="Times New Roman" w:hAnsi="Times New Roman" w:cs="Times New Roman"/>
          <w:bCs/>
          <w:sz w:val="28"/>
          <w:szCs w:val="28"/>
          <w:lang w:val="uk-UA"/>
        </w:rPr>
        <w:t>9-7-</w:t>
      </w:r>
      <w:r w:rsidR="00123A34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123A34">
        <w:rPr>
          <w:rFonts w:ascii="Times New Roman" w:hAnsi="Times New Roman" w:cs="Times New Roman"/>
          <w:bCs/>
          <w:sz w:val="28"/>
          <w:szCs w:val="28"/>
          <w:lang w:val="uk-UA"/>
        </w:rPr>
        <w:t>ІІ</w:t>
      </w:r>
      <w:r w:rsidR="009B625D" w:rsidRPr="00FC4B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C11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</w:t>
      </w:r>
      <w:r w:rsidR="003C11C6" w:rsidRPr="009B20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п.п.1.2. </w:t>
      </w:r>
      <w:r w:rsidR="00DE55EC" w:rsidRPr="00FC4BDC">
        <w:rPr>
          <w:rFonts w:ascii="Times New Roman" w:hAnsi="Times New Roman" w:cs="Times New Roman"/>
          <w:bCs/>
          <w:sz w:val="28"/>
          <w:szCs w:val="28"/>
          <w:lang w:val="uk-UA"/>
        </w:rPr>
        <w:t>Статуту</w:t>
      </w:r>
      <w:r w:rsidR="00DE55E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C11C6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комунального підприємства «Добробут» в частині зміни </w:t>
      </w:r>
      <w:r w:rsidR="009B625D" w:rsidRPr="00FC4B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засновника – </w:t>
      </w:r>
      <w:r w:rsidR="009B625D" w:rsidRPr="009B20B8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proofErr w:type="spellStart"/>
      <w:r w:rsidR="009B625D" w:rsidRPr="009B20B8">
        <w:rPr>
          <w:rFonts w:ascii="Times New Roman" w:hAnsi="Times New Roman" w:cs="Times New Roman"/>
          <w:bCs/>
          <w:sz w:val="28"/>
          <w:szCs w:val="28"/>
          <w:lang w:val="uk-UA"/>
        </w:rPr>
        <w:t>Димерська</w:t>
      </w:r>
      <w:proofErr w:type="spellEnd"/>
      <w:r w:rsidR="009B625D" w:rsidRPr="009B20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селищна рада»</w:t>
      </w:r>
      <w:r w:rsidR="009B625D" w:rsidRPr="003C11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B625D" w:rsidRPr="00FC4BDC">
        <w:rPr>
          <w:rFonts w:ascii="Times New Roman" w:hAnsi="Times New Roman" w:cs="Times New Roman"/>
          <w:bCs/>
          <w:sz w:val="28"/>
          <w:szCs w:val="28"/>
          <w:lang w:val="uk-UA"/>
        </w:rPr>
        <w:t>та викласти його в новій редакції.</w:t>
      </w:r>
      <w:r w:rsidR="00BF296C" w:rsidRPr="00BF29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725A">
        <w:rPr>
          <w:rFonts w:ascii="Times New Roman" w:hAnsi="Times New Roman" w:cs="Times New Roman"/>
          <w:bCs/>
          <w:sz w:val="28"/>
          <w:szCs w:val="28"/>
          <w:lang w:val="uk-UA"/>
        </w:rPr>
        <w:t>(Додаток 1)</w:t>
      </w:r>
    </w:p>
    <w:p w14:paraId="556ACCD2" w14:textId="77777777" w:rsidR="003C11C6" w:rsidRPr="003C11C6" w:rsidRDefault="003C11C6" w:rsidP="00FC4B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0367EBE" w14:textId="1FE6DD56" w:rsidR="009C6841" w:rsidRDefault="009B625D" w:rsidP="00FC4B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FC4BD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</w:t>
      </w:r>
      <w:r w:rsidR="008A2FC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9C6841" w:rsidRPr="00FC4BD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2.</w:t>
      </w:r>
      <w:r w:rsidRPr="00FC4BD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Покласти виконання даного рішення на </w:t>
      </w:r>
      <w:r w:rsidR="00123A3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державного реєстратора</w:t>
      </w:r>
      <w:r w:rsidRPr="00FC4BD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FC4B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Димерської селищної ради - </w:t>
      </w:r>
      <w:proofErr w:type="spellStart"/>
      <w:r w:rsidRPr="00FC4BD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Сапона</w:t>
      </w:r>
      <w:proofErr w:type="spellEnd"/>
      <w:r w:rsidRPr="00FC4BD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Сергія Вікторовича</w:t>
      </w:r>
      <w:r w:rsidR="00E25F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14:paraId="76C5E70F" w14:textId="77777777" w:rsidR="00E25F16" w:rsidRPr="00FC4BDC" w:rsidRDefault="00E25F16" w:rsidP="00FC4B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5A8F5CD" w14:textId="17C6F338" w:rsidR="009C6841" w:rsidRPr="00FC4BDC" w:rsidRDefault="009B625D" w:rsidP="00FC4BDC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 w:rsidRPr="00FC4BDC">
        <w:rPr>
          <w:sz w:val="28"/>
          <w:szCs w:val="28"/>
          <w:lang w:val="uk-UA"/>
        </w:rPr>
        <w:t xml:space="preserve">      </w:t>
      </w:r>
      <w:r w:rsidR="009C6841" w:rsidRPr="00FC4BDC">
        <w:rPr>
          <w:sz w:val="28"/>
          <w:szCs w:val="28"/>
          <w:lang w:val="uk-UA"/>
        </w:rPr>
        <w:t xml:space="preserve">3.Контроль за виконанням цього рішення покласти </w:t>
      </w:r>
      <w:r w:rsidR="00FC4BDC">
        <w:rPr>
          <w:sz w:val="28"/>
          <w:szCs w:val="28"/>
          <w:lang w:val="uk-UA"/>
        </w:rPr>
        <w:t>на селищного голову.</w:t>
      </w:r>
    </w:p>
    <w:p w14:paraId="0DEA647C" w14:textId="35FAE57A" w:rsidR="009C6841" w:rsidRDefault="009C6841" w:rsidP="009B625D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75424D50" w14:textId="77777777" w:rsidR="0078725A" w:rsidRDefault="0078725A" w:rsidP="009B625D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741DA68F" w14:textId="77777777" w:rsidR="009C6841" w:rsidRDefault="009C6841" w:rsidP="009C6841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308BC106" w14:textId="08B0018B" w:rsidR="009C6841" w:rsidRDefault="009C6841" w:rsidP="009C6841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Селищний голова                                                   </w:t>
      </w:r>
      <w:r w:rsidR="009B625D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7C78CD6E" w14:textId="77777777" w:rsidR="009C6841" w:rsidRDefault="009C6841" w:rsidP="009C6841">
      <w:pPr>
        <w:pStyle w:val="a3"/>
        <w:rPr>
          <w:b/>
          <w:sz w:val="28"/>
          <w:szCs w:val="28"/>
          <w:lang w:val="uk-UA"/>
        </w:rPr>
      </w:pPr>
    </w:p>
    <w:p w14:paraId="416DF563" w14:textId="77777777" w:rsidR="009C6841" w:rsidRDefault="009C6841" w:rsidP="009C6841">
      <w:pPr>
        <w:pStyle w:val="a3"/>
        <w:rPr>
          <w:b/>
          <w:sz w:val="28"/>
          <w:szCs w:val="28"/>
          <w:lang w:val="uk-UA"/>
        </w:rPr>
      </w:pPr>
    </w:p>
    <w:p w14:paraId="326BBDB1" w14:textId="77777777" w:rsidR="009C6841" w:rsidRDefault="009C6841" w:rsidP="009C6841">
      <w:pPr>
        <w:pStyle w:val="a3"/>
        <w:rPr>
          <w:b/>
          <w:sz w:val="28"/>
          <w:szCs w:val="28"/>
          <w:lang w:val="uk-UA"/>
        </w:rPr>
      </w:pPr>
    </w:p>
    <w:p w14:paraId="6A590A43" w14:textId="134FDFF3" w:rsidR="009C6841" w:rsidRDefault="009C6841" w:rsidP="009C6841">
      <w:pPr>
        <w:pStyle w:val="a3"/>
        <w:rPr>
          <w:b/>
          <w:sz w:val="28"/>
          <w:szCs w:val="28"/>
          <w:lang w:val="uk-UA"/>
        </w:rPr>
      </w:pPr>
    </w:p>
    <w:p w14:paraId="7A4F1848" w14:textId="47638C66" w:rsidR="00E25F16" w:rsidRDefault="00E25F16" w:rsidP="009C6841">
      <w:pPr>
        <w:pStyle w:val="a3"/>
        <w:rPr>
          <w:b/>
          <w:sz w:val="28"/>
          <w:szCs w:val="28"/>
          <w:lang w:val="uk-UA"/>
        </w:rPr>
      </w:pPr>
    </w:p>
    <w:p w14:paraId="510E03D7" w14:textId="21B62054" w:rsidR="00E25F16" w:rsidRDefault="00E25F16" w:rsidP="009C6841">
      <w:pPr>
        <w:pStyle w:val="a3"/>
        <w:rPr>
          <w:b/>
          <w:sz w:val="28"/>
          <w:szCs w:val="28"/>
          <w:lang w:val="uk-UA"/>
        </w:rPr>
      </w:pPr>
    </w:p>
    <w:p w14:paraId="63030C75" w14:textId="0701CB76" w:rsidR="00E25F16" w:rsidRDefault="00E25F16" w:rsidP="009C6841">
      <w:pPr>
        <w:pStyle w:val="a3"/>
        <w:rPr>
          <w:b/>
          <w:sz w:val="28"/>
          <w:szCs w:val="28"/>
          <w:lang w:val="uk-UA"/>
        </w:rPr>
      </w:pPr>
    </w:p>
    <w:p w14:paraId="6AE71102" w14:textId="3D845AD6" w:rsidR="00E25F16" w:rsidRDefault="00E25F16" w:rsidP="009C6841">
      <w:pPr>
        <w:pStyle w:val="a3"/>
        <w:rPr>
          <w:b/>
          <w:sz w:val="28"/>
          <w:szCs w:val="28"/>
          <w:lang w:val="uk-UA"/>
        </w:rPr>
      </w:pPr>
    </w:p>
    <w:p w14:paraId="199D86CE" w14:textId="4B49561E" w:rsidR="00E25F16" w:rsidRDefault="00E25F16" w:rsidP="009C6841">
      <w:pPr>
        <w:pStyle w:val="a3"/>
        <w:rPr>
          <w:b/>
          <w:sz w:val="28"/>
          <w:szCs w:val="28"/>
          <w:lang w:val="uk-UA"/>
        </w:rPr>
      </w:pPr>
    </w:p>
    <w:p w14:paraId="57798919" w14:textId="6C8D79DE" w:rsidR="00E25F16" w:rsidRDefault="00E25F16" w:rsidP="009C6841">
      <w:pPr>
        <w:pStyle w:val="a3"/>
        <w:rPr>
          <w:b/>
          <w:sz w:val="28"/>
          <w:szCs w:val="28"/>
          <w:lang w:val="uk-UA"/>
        </w:rPr>
      </w:pPr>
    </w:p>
    <w:p w14:paraId="0A89282C" w14:textId="4AD6D076" w:rsidR="00E25F16" w:rsidRDefault="00E25F16" w:rsidP="009C6841">
      <w:pPr>
        <w:pStyle w:val="a3"/>
        <w:rPr>
          <w:b/>
          <w:sz w:val="28"/>
          <w:szCs w:val="28"/>
          <w:lang w:val="uk-UA"/>
        </w:rPr>
      </w:pPr>
    </w:p>
    <w:p w14:paraId="2E082CB7" w14:textId="0AA826E6" w:rsidR="00E25F16" w:rsidRDefault="00E25F16" w:rsidP="009C6841">
      <w:pPr>
        <w:pStyle w:val="a3"/>
        <w:rPr>
          <w:b/>
          <w:sz w:val="28"/>
          <w:szCs w:val="28"/>
          <w:lang w:val="uk-UA"/>
        </w:rPr>
      </w:pPr>
    </w:p>
    <w:p w14:paraId="6FE904CB" w14:textId="5969C546" w:rsidR="00E25F16" w:rsidRDefault="00E25F16" w:rsidP="009C6841">
      <w:pPr>
        <w:pStyle w:val="a3"/>
        <w:rPr>
          <w:b/>
          <w:sz w:val="28"/>
          <w:szCs w:val="28"/>
          <w:lang w:val="uk-UA"/>
        </w:rPr>
      </w:pPr>
    </w:p>
    <w:p w14:paraId="49C1ED10" w14:textId="2FB06876" w:rsidR="00E25F16" w:rsidRDefault="00E25F16" w:rsidP="009C6841">
      <w:pPr>
        <w:pStyle w:val="a3"/>
        <w:rPr>
          <w:b/>
          <w:sz w:val="28"/>
          <w:szCs w:val="28"/>
          <w:lang w:val="uk-UA"/>
        </w:rPr>
      </w:pPr>
    </w:p>
    <w:p w14:paraId="1DA4550E" w14:textId="445FB9ED" w:rsidR="00E25F16" w:rsidRDefault="00E25F16" w:rsidP="009C6841">
      <w:pPr>
        <w:pStyle w:val="a3"/>
        <w:rPr>
          <w:b/>
          <w:sz w:val="28"/>
          <w:szCs w:val="28"/>
          <w:lang w:val="uk-UA"/>
        </w:rPr>
      </w:pPr>
    </w:p>
    <w:p w14:paraId="276C89A6" w14:textId="09E962E6" w:rsidR="00E25F16" w:rsidRDefault="00E25F16" w:rsidP="009C6841">
      <w:pPr>
        <w:pStyle w:val="a3"/>
        <w:rPr>
          <w:b/>
          <w:sz w:val="28"/>
          <w:szCs w:val="28"/>
          <w:lang w:val="uk-UA"/>
        </w:rPr>
      </w:pPr>
    </w:p>
    <w:p w14:paraId="5983D0DE" w14:textId="30F0C125" w:rsidR="00E25F16" w:rsidRDefault="00E25F16" w:rsidP="009C6841">
      <w:pPr>
        <w:pStyle w:val="a3"/>
        <w:rPr>
          <w:b/>
          <w:sz w:val="28"/>
          <w:szCs w:val="28"/>
          <w:lang w:val="uk-UA"/>
        </w:rPr>
      </w:pPr>
    </w:p>
    <w:p w14:paraId="1F2E82E2" w14:textId="565FD4CB" w:rsidR="00E25F16" w:rsidRDefault="00E25F16" w:rsidP="009C6841">
      <w:pPr>
        <w:pStyle w:val="a3"/>
        <w:rPr>
          <w:b/>
          <w:sz w:val="28"/>
          <w:szCs w:val="28"/>
          <w:lang w:val="uk-UA"/>
        </w:rPr>
      </w:pPr>
    </w:p>
    <w:p w14:paraId="35734E88" w14:textId="239888A1" w:rsidR="00E25F16" w:rsidRDefault="00E25F16" w:rsidP="009C6841">
      <w:pPr>
        <w:pStyle w:val="a3"/>
        <w:rPr>
          <w:b/>
          <w:sz w:val="28"/>
          <w:szCs w:val="28"/>
          <w:lang w:val="uk-UA"/>
        </w:rPr>
      </w:pPr>
    </w:p>
    <w:p w14:paraId="2DBE5E6F" w14:textId="7B3988E9" w:rsidR="00E25F16" w:rsidRDefault="00E25F16" w:rsidP="009C6841">
      <w:pPr>
        <w:pStyle w:val="a3"/>
        <w:rPr>
          <w:b/>
          <w:sz w:val="28"/>
          <w:szCs w:val="28"/>
          <w:lang w:val="uk-UA"/>
        </w:rPr>
      </w:pPr>
    </w:p>
    <w:p w14:paraId="69464283" w14:textId="47727CC6" w:rsidR="00E25F16" w:rsidRDefault="00E25F16" w:rsidP="009C6841">
      <w:pPr>
        <w:pStyle w:val="a3"/>
        <w:rPr>
          <w:b/>
          <w:sz w:val="28"/>
          <w:szCs w:val="28"/>
          <w:lang w:val="uk-UA"/>
        </w:rPr>
      </w:pPr>
    </w:p>
    <w:p w14:paraId="0E2981F6" w14:textId="696B7F86" w:rsidR="00E25F16" w:rsidRDefault="00E25F16" w:rsidP="009C6841">
      <w:pPr>
        <w:pStyle w:val="a3"/>
        <w:rPr>
          <w:b/>
          <w:sz w:val="28"/>
          <w:szCs w:val="28"/>
          <w:lang w:val="uk-UA"/>
        </w:rPr>
      </w:pPr>
    </w:p>
    <w:p w14:paraId="5C082A9E" w14:textId="4057E1AA" w:rsidR="00E25F16" w:rsidRDefault="00E25F16" w:rsidP="009C6841">
      <w:pPr>
        <w:pStyle w:val="a3"/>
        <w:rPr>
          <w:b/>
          <w:sz w:val="28"/>
          <w:szCs w:val="28"/>
          <w:lang w:val="uk-UA"/>
        </w:rPr>
      </w:pPr>
    </w:p>
    <w:p w14:paraId="067910AD" w14:textId="6D816F1F" w:rsidR="00E25F16" w:rsidRDefault="00E25F16" w:rsidP="009C6841">
      <w:pPr>
        <w:pStyle w:val="a3"/>
        <w:rPr>
          <w:b/>
          <w:sz w:val="28"/>
          <w:szCs w:val="28"/>
          <w:lang w:val="uk-UA"/>
        </w:rPr>
      </w:pPr>
    </w:p>
    <w:p w14:paraId="1990F3E5" w14:textId="68E966F0" w:rsidR="00E25F16" w:rsidRDefault="00E25F16" w:rsidP="009C6841">
      <w:pPr>
        <w:pStyle w:val="a3"/>
        <w:rPr>
          <w:b/>
          <w:sz w:val="28"/>
          <w:szCs w:val="28"/>
          <w:lang w:val="uk-UA"/>
        </w:rPr>
      </w:pPr>
    </w:p>
    <w:p w14:paraId="5D1F01B8" w14:textId="0991C557" w:rsidR="00E25F16" w:rsidRDefault="00E25F16" w:rsidP="009C6841">
      <w:pPr>
        <w:pStyle w:val="a3"/>
        <w:rPr>
          <w:b/>
          <w:sz w:val="28"/>
          <w:szCs w:val="28"/>
          <w:lang w:val="uk-UA"/>
        </w:rPr>
      </w:pPr>
    </w:p>
    <w:p w14:paraId="384C57BF" w14:textId="63CF1C9E" w:rsidR="00E25F16" w:rsidRPr="00CE783E" w:rsidRDefault="00E25F16" w:rsidP="00CE783E">
      <w:pPr>
        <w:pStyle w:val="a3"/>
        <w:rPr>
          <w:b/>
          <w:sz w:val="28"/>
          <w:szCs w:val="28"/>
          <w:lang w:val="uk-UA"/>
        </w:rPr>
      </w:pPr>
    </w:p>
    <w:p w14:paraId="66370771" w14:textId="68256160" w:rsidR="00E25F16" w:rsidRDefault="00E25F16" w:rsidP="009C6841">
      <w:pPr>
        <w:pStyle w:val="a3"/>
        <w:rPr>
          <w:b/>
          <w:sz w:val="28"/>
          <w:szCs w:val="28"/>
          <w:lang w:val="uk-UA"/>
        </w:rPr>
      </w:pPr>
    </w:p>
    <w:p w14:paraId="7D158C38" w14:textId="3EB13336" w:rsidR="00E25F16" w:rsidRDefault="00E25F16" w:rsidP="009C6841">
      <w:pPr>
        <w:pStyle w:val="a3"/>
        <w:rPr>
          <w:b/>
          <w:sz w:val="28"/>
          <w:szCs w:val="28"/>
          <w:lang w:val="uk-UA"/>
        </w:rPr>
      </w:pPr>
    </w:p>
    <w:p w14:paraId="74EB99CF" w14:textId="77777777" w:rsidR="009C6841" w:rsidRDefault="009C6841" w:rsidP="009C6841">
      <w:pPr>
        <w:pStyle w:val="a3"/>
        <w:rPr>
          <w:b/>
          <w:sz w:val="28"/>
          <w:szCs w:val="28"/>
          <w:lang w:val="uk-UA"/>
        </w:rPr>
      </w:pPr>
    </w:p>
    <w:p w14:paraId="0D788281" w14:textId="77777777" w:rsidR="009C6841" w:rsidRDefault="009C6841" w:rsidP="009C6841">
      <w:pPr>
        <w:pStyle w:val="a3"/>
        <w:rPr>
          <w:b/>
          <w:sz w:val="28"/>
          <w:szCs w:val="28"/>
          <w:lang w:val="uk-UA"/>
        </w:rPr>
      </w:pPr>
    </w:p>
    <w:p w14:paraId="63333C58" w14:textId="77777777" w:rsidR="009C6841" w:rsidRDefault="009C6841" w:rsidP="009C6841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смт. Димер </w:t>
      </w:r>
    </w:p>
    <w:p w14:paraId="3F9EDFA0" w14:textId="77777777" w:rsidR="009C6841" w:rsidRDefault="009C6841" w:rsidP="009C6841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грудня 2020 року</w:t>
      </w:r>
    </w:p>
    <w:p w14:paraId="20004149" w14:textId="1FAEED2A" w:rsidR="00B40C5E" w:rsidRDefault="009C6841" w:rsidP="00D03030">
      <w:pPr>
        <w:tabs>
          <w:tab w:val="left" w:pos="266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№ </w:t>
      </w:r>
      <w:r w:rsidR="00A71800">
        <w:rPr>
          <w:rFonts w:ascii="Times New Roman" w:hAnsi="Times New Roman" w:cs="Times New Roman"/>
          <w:sz w:val="28"/>
          <w:szCs w:val="28"/>
          <w:lang w:val="uk-UA"/>
        </w:rPr>
        <w:t>54-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-2-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="00D03030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10C48FC1" w14:textId="2B684096" w:rsidR="00CE783E" w:rsidRPr="00CE783E" w:rsidRDefault="00CE783E" w:rsidP="00CE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</w:t>
      </w:r>
      <w:r w:rsidRPr="00CE783E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14:paraId="5FCB86F9" w14:textId="09A4B8EE" w:rsidR="00CE783E" w:rsidRPr="00CE783E" w:rsidRDefault="00CE783E" w:rsidP="00CE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E783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E783E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2 засідання </w:t>
      </w:r>
    </w:p>
    <w:p w14:paraId="1E05F093" w14:textId="6EA6A925" w:rsidR="00CE783E" w:rsidRPr="00CE783E" w:rsidRDefault="00CE783E" w:rsidP="00CE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783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2 позачергової</w:t>
      </w:r>
    </w:p>
    <w:p w14:paraId="64EB0361" w14:textId="1CF531F4" w:rsidR="00CE783E" w:rsidRPr="00CE783E" w:rsidRDefault="00CE783E" w:rsidP="00CE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783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сесії </w:t>
      </w:r>
      <w:r w:rsidRPr="00CE783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E783E">
        <w:rPr>
          <w:rFonts w:ascii="Times New Roman" w:hAnsi="Times New Roman" w:cs="Times New Roman"/>
          <w:sz w:val="28"/>
          <w:szCs w:val="28"/>
          <w:lang w:val="uk-UA"/>
        </w:rPr>
        <w:t>ІІІ скликання</w:t>
      </w:r>
    </w:p>
    <w:p w14:paraId="26ED811F" w14:textId="03EF95B5" w:rsidR="00CE783E" w:rsidRPr="00CE783E" w:rsidRDefault="00CE783E" w:rsidP="00CE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783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Димерської селищної ради</w:t>
      </w:r>
    </w:p>
    <w:p w14:paraId="007F56C9" w14:textId="3D469822" w:rsidR="00CE783E" w:rsidRPr="00CE783E" w:rsidRDefault="00CE783E" w:rsidP="00CE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783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24 грудня 2020р. №37-2-2-</w:t>
      </w:r>
      <w:r w:rsidRPr="00CE783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E783E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14CD3543" w14:textId="59829647" w:rsidR="00CE783E" w:rsidRDefault="00CE783E" w:rsidP="00D03030">
      <w:pPr>
        <w:tabs>
          <w:tab w:val="left" w:pos="266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1CC0F31" w14:textId="0C6F85C6" w:rsidR="00CE783E" w:rsidRDefault="00CE783E" w:rsidP="00D03030">
      <w:pPr>
        <w:tabs>
          <w:tab w:val="left" w:pos="266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D6BAE89" w14:textId="171391AF" w:rsidR="00CE783E" w:rsidRDefault="00CE783E" w:rsidP="00D03030">
      <w:pPr>
        <w:tabs>
          <w:tab w:val="left" w:pos="266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4C89B96" w14:textId="7F05A3BD" w:rsidR="00CE783E" w:rsidRDefault="00CE783E" w:rsidP="00D03030">
      <w:pPr>
        <w:tabs>
          <w:tab w:val="left" w:pos="266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66794E1" w14:textId="1EC74219" w:rsidR="00CE783E" w:rsidRDefault="00CE783E" w:rsidP="00D03030">
      <w:pPr>
        <w:tabs>
          <w:tab w:val="left" w:pos="266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D3F8210" w14:textId="686D7681" w:rsidR="00CE783E" w:rsidRDefault="00CE783E" w:rsidP="00D03030">
      <w:pPr>
        <w:tabs>
          <w:tab w:val="left" w:pos="266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A6812C5" w14:textId="77777777" w:rsidR="00CE783E" w:rsidRDefault="00CE783E" w:rsidP="00D03030">
      <w:pPr>
        <w:tabs>
          <w:tab w:val="left" w:pos="266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03308F4" w14:textId="69C3485C" w:rsidR="00D03030" w:rsidRDefault="00D03030" w:rsidP="00D03030">
      <w:pPr>
        <w:tabs>
          <w:tab w:val="left" w:pos="266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</w:t>
      </w:r>
    </w:p>
    <w:p w14:paraId="193B59C4" w14:textId="77777777" w:rsidR="001E5905" w:rsidRDefault="001E5905" w:rsidP="001E5905">
      <w:pPr>
        <w:pStyle w:val="HTML"/>
        <w:shd w:val="clear" w:color="auto" w:fill="FFFFFF"/>
        <w:jc w:val="center"/>
        <w:rPr>
          <w:rFonts w:ascii="Times New Roman" w:hAnsi="Times New Roman"/>
          <w:b/>
          <w:sz w:val="36"/>
          <w:szCs w:val="36"/>
          <w:lang w:val="uk-UA"/>
        </w:rPr>
      </w:pPr>
      <w:r>
        <w:rPr>
          <w:rFonts w:ascii="Times New Roman" w:hAnsi="Times New Roman"/>
          <w:b/>
          <w:sz w:val="36"/>
          <w:szCs w:val="36"/>
          <w:lang w:val="uk-UA"/>
        </w:rPr>
        <w:t>СТАТУТ</w:t>
      </w:r>
    </w:p>
    <w:p w14:paraId="14EF723F" w14:textId="77777777" w:rsidR="001E5905" w:rsidRDefault="001E5905" w:rsidP="001E5905">
      <w:pPr>
        <w:pStyle w:val="HTML"/>
        <w:shd w:val="clear" w:color="auto" w:fill="FFFFFF"/>
        <w:jc w:val="center"/>
        <w:rPr>
          <w:rFonts w:ascii="Times New Roman" w:hAnsi="Times New Roman"/>
          <w:b/>
          <w:caps/>
          <w:sz w:val="36"/>
          <w:szCs w:val="36"/>
          <w:lang w:val="uk-UA"/>
        </w:rPr>
      </w:pPr>
      <w:r>
        <w:rPr>
          <w:rFonts w:ascii="Times New Roman" w:hAnsi="Times New Roman"/>
          <w:b/>
          <w:caps/>
          <w:sz w:val="36"/>
          <w:szCs w:val="36"/>
          <w:lang w:val="uk-UA"/>
        </w:rPr>
        <w:t>Комунального підприємства</w:t>
      </w:r>
    </w:p>
    <w:p w14:paraId="40FE9DA6" w14:textId="77777777" w:rsidR="001E5905" w:rsidRDefault="001E5905" w:rsidP="001E5905">
      <w:pPr>
        <w:pStyle w:val="HTML"/>
        <w:shd w:val="clear" w:color="auto" w:fill="FFFFFF"/>
        <w:jc w:val="center"/>
        <w:rPr>
          <w:rFonts w:ascii="Times New Roman" w:hAnsi="Times New Roman"/>
          <w:b/>
          <w:caps/>
          <w:sz w:val="36"/>
          <w:szCs w:val="36"/>
          <w:lang w:val="uk-UA"/>
        </w:rPr>
      </w:pPr>
      <w:r>
        <w:rPr>
          <w:rFonts w:ascii="Times New Roman" w:hAnsi="Times New Roman"/>
          <w:b/>
          <w:caps/>
          <w:sz w:val="36"/>
          <w:szCs w:val="36"/>
          <w:lang w:val="uk-UA"/>
        </w:rPr>
        <w:t xml:space="preserve">ДИМЕРСЬКОЇ СЕЛИЩНОЇ ради </w:t>
      </w:r>
    </w:p>
    <w:p w14:paraId="02F2BD14" w14:textId="77777777" w:rsidR="001E5905" w:rsidRDefault="001E5905" w:rsidP="001E5905">
      <w:pPr>
        <w:pStyle w:val="HTML"/>
        <w:shd w:val="clear" w:color="auto" w:fill="FFFFFF"/>
        <w:jc w:val="center"/>
        <w:rPr>
          <w:rFonts w:ascii="Times New Roman" w:hAnsi="Times New Roman"/>
          <w:b/>
          <w:caps/>
          <w:sz w:val="36"/>
          <w:szCs w:val="36"/>
          <w:lang w:val="uk-UA"/>
        </w:rPr>
      </w:pPr>
      <w:r>
        <w:rPr>
          <w:rFonts w:ascii="Times New Roman" w:hAnsi="Times New Roman"/>
          <w:b/>
          <w:caps/>
          <w:sz w:val="36"/>
          <w:szCs w:val="36"/>
          <w:lang w:val="uk-UA"/>
        </w:rPr>
        <w:t>«ДОБРОБУТ»</w:t>
      </w:r>
    </w:p>
    <w:p w14:paraId="354C5E97" w14:textId="77777777" w:rsidR="001E5905" w:rsidRDefault="001E5905" w:rsidP="001E590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4DD594C8" w14:textId="77777777" w:rsidR="001E5905" w:rsidRDefault="001E5905" w:rsidP="001E5905">
      <w:pPr>
        <w:pStyle w:val="HTML"/>
        <w:shd w:val="clear" w:color="auto" w:fill="FFFFFF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5B9A9E8" w14:textId="77777777" w:rsidR="001E5905" w:rsidRDefault="001E5905" w:rsidP="001E590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0EB7D651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(нова редакція)</w:t>
      </w:r>
    </w:p>
    <w:p w14:paraId="3DA59B45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542889A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(ідентифікаційний код 40449541)</w:t>
      </w:r>
    </w:p>
    <w:p w14:paraId="347F29F4" w14:textId="77777777" w:rsidR="001E5905" w:rsidRDefault="001E5905" w:rsidP="001E590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0D793D5A" w14:textId="77777777" w:rsidR="001E5905" w:rsidRDefault="001E5905" w:rsidP="001E590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7F3352A6" w14:textId="77777777" w:rsidR="001E5905" w:rsidRDefault="001E5905" w:rsidP="001E590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6EF6A9E8" w14:textId="77777777" w:rsidR="001E5905" w:rsidRDefault="001E5905" w:rsidP="001E590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07E11003" w14:textId="77777777" w:rsidR="001E5905" w:rsidRDefault="001E5905" w:rsidP="001E590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602FF7C3" w14:textId="77777777" w:rsidR="001E5905" w:rsidRDefault="001E5905" w:rsidP="001E590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2B40E848" w14:textId="77777777" w:rsidR="001E5905" w:rsidRDefault="001E5905" w:rsidP="001E590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741BCFF8" w14:textId="77777777" w:rsidR="001E5905" w:rsidRDefault="001E5905" w:rsidP="001E590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6A0657AD" w14:textId="77777777" w:rsidR="001E5905" w:rsidRDefault="001E5905" w:rsidP="001E590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105E67FC" w14:textId="77777777" w:rsidR="001E5905" w:rsidRDefault="001E5905" w:rsidP="001E590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10C7E3C0" w14:textId="77777777" w:rsidR="001E5905" w:rsidRDefault="001E5905" w:rsidP="001E590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5F78EEE0" w14:textId="77777777" w:rsidR="001E5905" w:rsidRDefault="001E5905" w:rsidP="001E590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3D70F512" w14:textId="77777777" w:rsidR="001E5905" w:rsidRDefault="001E5905" w:rsidP="001E590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31768A62" w14:textId="77777777" w:rsidR="001E5905" w:rsidRDefault="001E5905" w:rsidP="001E590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2BA79916" w14:textId="77777777" w:rsidR="001E5905" w:rsidRDefault="001E5905" w:rsidP="001E590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57A89F68" w14:textId="77777777" w:rsidR="001E5905" w:rsidRDefault="001E5905" w:rsidP="001E5905">
      <w:pPr>
        <w:pStyle w:val="HTML"/>
        <w:shd w:val="clear" w:color="auto" w:fill="FFFFFF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смт Димер</w:t>
      </w:r>
    </w:p>
    <w:p w14:paraId="7AF83E61" w14:textId="77777777" w:rsidR="001E5905" w:rsidRDefault="001E5905" w:rsidP="001E5905">
      <w:pPr>
        <w:pStyle w:val="HTML"/>
        <w:shd w:val="clear" w:color="auto" w:fill="FFFFFF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2020</w:t>
      </w:r>
    </w:p>
    <w:p w14:paraId="207E1B22" w14:textId="77777777" w:rsidR="001E5905" w:rsidRDefault="001E5905" w:rsidP="001E5905">
      <w:pPr>
        <w:pStyle w:val="HTML"/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Стаття 1</w:t>
      </w:r>
    </w:p>
    <w:p w14:paraId="20E39FA0" w14:textId="77777777" w:rsidR="001E5905" w:rsidRDefault="001E5905" w:rsidP="001E59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" w:name="_Toc232496717"/>
      <w:r>
        <w:rPr>
          <w:rFonts w:ascii="Times New Roman" w:hAnsi="Times New Roman"/>
          <w:sz w:val="28"/>
          <w:szCs w:val="28"/>
          <w:lang w:val="uk-UA"/>
        </w:rPr>
        <w:t>Загальні положення</w:t>
      </w:r>
      <w:bookmarkEnd w:id="1"/>
    </w:p>
    <w:p w14:paraId="576F8069" w14:textId="77777777" w:rsidR="001E5905" w:rsidRDefault="001E5905" w:rsidP="001E5905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КОМУНАЛЬНЕ ПІДПРИЄМСТВО ДИМЕРСЬКОЇ СЕЛИЩНОЇ  РАДИ "ДОБРОБУТ" ідентифікаційний код 40449541</w:t>
      </w:r>
      <w:r>
        <w:rPr>
          <w:rFonts w:ascii="Times New Roman" w:hAnsi="Times New Roman" w:cs="Times New Roman"/>
          <w:spacing w:val="6"/>
          <w:sz w:val="28"/>
          <w:szCs w:val="28"/>
          <w:lang w:val="uk-UA"/>
        </w:rPr>
        <w:t xml:space="preserve"> (далі - </w:t>
      </w:r>
      <w:r>
        <w:rPr>
          <w:rFonts w:ascii="Times New Roman" w:hAnsi="Times New Roman" w:cs="Times New Roman"/>
          <w:spacing w:val="8"/>
          <w:sz w:val="28"/>
          <w:szCs w:val="28"/>
          <w:lang w:val="uk-UA"/>
        </w:rPr>
        <w:t xml:space="preserve">Підприємство)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засноване на власності Димерської селищної територіальної громади (далі – територіальна громада) і є комунальним унітарним комерційним підприємством.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Димерська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селищна рада (ідентифікаційний код 04359488) (далі – «Засновник») від імені та в інтересах зазначених територіальної громади здійснює правомочності з володіння, користування та розпорядження Підприємством. Підприємство безпосередньо підпорядковується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Димерському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селищному голові. </w:t>
      </w:r>
    </w:p>
    <w:p w14:paraId="6B9E1A54" w14:textId="77777777" w:rsidR="001E5905" w:rsidRDefault="001E5905" w:rsidP="001E5905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Майно Підприємства перебуває у власності територіальної громади і закріплене за ним на праві повного господарського відання.</w:t>
      </w:r>
    </w:p>
    <w:p w14:paraId="2B64EEB8" w14:textId="77777777" w:rsidR="001E5905" w:rsidRDefault="001E5905" w:rsidP="001E5905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 в своїй діяльності керується Конституцією України, законами України, актами Президента України, Кабінету Міністрів України, постановами Верховної Ради України, іншими нормативно-правовими актами України, рішеннями Димерської селищної ради, розпорядженнями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Димерського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селищного голови та цим Статутом. </w:t>
      </w:r>
    </w:p>
    <w:p w14:paraId="5A26D964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1.4. Найменування Підприємства:</w:t>
      </w:r>
    </w:p>
    <w:p w14:paraId="1F6EB549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Повне найменування Підприємства:</w:t>
      </w:r>
    </w:p>
    <w:p w14:paraId="752D70D5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КОМУНАЛЬНЕ ПІДПРИЄМСТВО ДИМЕРСЬКОЇ СЕЛИЩНОЇ  РАДИ "ДОБРОБУТ"</w:t>
      </w:r>
      <w:r>
        <w:rPr>
          <w:b/>
          <w:sz w:val="28"/>
          <w:szCs w:val="28"/>
          <w:lang w:val="uk-UA"/>
        </w:rPr>
        <w:t>;</w:t>
      </w:r>
    </w:p>
    <w:p w14:paraId="6B4E87DF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Скорочене найменування Підприємства:</w:t>
      </w:r>
    </w:p>
    <w:p w14:paraId="3EBF76D0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КП ДСР "Добробут";</w:t>
      </w:r>
    </w:p>
    <w:p w14:paraId="523DECB1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1.5. Місцезнаходження (юридична адреса) Засновника: 07330, Київська область, Вишгородський район смт Димер вул. Соборна, 19.</w:t>
      </w:r>
    </w:p>
    <w:p w14:paraId="2CAE280E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1.6. Місцезнаходження (юридична адреса) Підприємства: 07334, Київська область, Вишгородський район,  с. Литвинівка, вул. Тараса Шевченка, буд. 1, </w:t>
      </w:r>
      <w:proofErr w:type="spellStart"/>
      <w:r>
        <w:rPr>
          <w:color w:val="000000"/>
          <w:sz w:val="28"/>
          <w:szCs w:val="28"/>
          <w:lang w:val="uk-UA"/>
        </w:rPr>
        <w:t>корп</w:t>
      </w:r>
      <w:proofErr w:type="spellEnd"/>
      <w:r>
        <w:rPr>
          <w:color w:val="000000"/>
          <w:sz w:val="28"/>
          <w:szCs w:val="28"/>
          <w:lang w:val="uk-UA"/>
        </w:rPr>
        <w:t>. А.</w:t>
      </w:r>
    </w:p>
    <w:p w14:paraId="30436E30" w14:textId="77777777" w:rsidR="001E5905" w:rsidRDefault="001E5905" w:rsidP="001E59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2" w:name="_Toc232496718"/>
      <w:r>
        <w:rPr>
          <w:rFonts w:ascii="Times New Roman" w:hAnsi="Times New Roman"/>
          <w:sz w:val="28"/>
          <w:szCs w:val="28"/>
          <w:lang w:val="uk-UA"/>
        </w:rPr>
        <w:t>Стаття 2</w:t>
      </w:r>
      <w:bookmarkEnd w:id="2"/>
    </w:p>
    <w:p w14:paraId="25E6FDC2" w14:textId="77777777" w:rsidR="001E5905" w:rsidRDefault="001E5905" w:rsidP="001E59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3" w:name="_Toc232496719"/>
      <w:r>
        <w:rPr>
          <w:rFonts w:ascii="Times New Roman" w:hAnsi="Times New Roman"/>
          <w:sz w:val="28"/>
          <w:szCs w:val="28"/>
          <w:lang w:val="uk-UA"/>
        </w:rPr>
        <w:t>Юридичний статус Підприємства</w:t>
      </w:r>
      <w:bookmarkEnd w:id="3"/>
    </w:p>
    <w:p w14:paraId="29A1B88B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Підприємство є юридичною особою, здійснює свою господарську діяльність з урахуванням порядку та обмежень, встановлених Засновником, діє на принципах повного господарського розрахунку, веде бухгалтерський облік, статистичну звітність у порядку, встановленому законодавством України, набуває майнових та особистих немайнових прав, несе відповідні обов'язки, укладає угоди (договори, контракти) з юридичними та фізичними особами, у встановленому законодавством порядку, виступає позивачем, відповідачем та третьою особою у господарському, цивільному, адміністративному, кримінальному та третейському суді від свого імені, має закріплене майно, поточний та інші рахунки в установах банків, казначейства, печатки з власним найменуванням, штампи, затверджені в установленому порядку, фірмовий знак чи знак обслуговування, бланки з власними реквізитами та інші атрибути. </w:t>
      </w:r>
    </w:p>
    <w:p w14:paraId="3C3187C2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2.2. Підприємство планує свою діяльність та визначає перспективи розвитку, виходячи з планів Засновника та попиту на виконання робіт, послуг, а також продукцію, яку виготовляє Підприємство. </w:t>
      </w:r>
    </w:p>
    <w:p w14:paraId="53320075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2.3. Підприємство реалізує свою продукцію, виконує роботи та надає послуги за цінами і тарифами, встановленими самостійно або на підставі підписаних договорів, а у випадках, визначених законодавством – за державними розцінками. </w:t>
      </w:r>
    </w:p>
    <w:p w14:paraId="40486052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2.4. У встановленому законом порядку, за погодженням з Засновником, Підприємство може входити до асоціацій, корпорацій, консорціумів та інших об'єднань підприємств, у тому числі за участю іноземних юридичних осіб.</w:t>
      </w:r>
    </w:p>
    <w:p w14:paraId="33A3FF22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2.5. Підприємство несе відповідальність за своїми зобов'язаннями в межах належного йому майна згідно з законодавством України. Підприємство не несе відповідальність за зобов'язаннями Засновника. Засновник не несе відповідальність за зобов'язаннями Підприємства. </w:t>
      </w:r>
    </w:p>
    <w:p w14:paraId="357F90EC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</w:p>
    <w:p w14:paraId="79E771D7" w14:textId="77777777" w:rsidR="001E5905" w:rsidRDefault="001E5905" w:rsidP="001E59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4" w:name="_Toc232496720"/>
      <w:r>
        <w:rPr>
          <w:rFonts w:ascii="Times New Roman" w:hAnsi="Times New Roman"/>
          <w:sz w:val="28"/>
          <w:szCs w:val="28"/>
          <w:lang w:val="uk-UA"/>
        </w:rPr>
        <w:t>Стаття 3</w:t>
      </w:r>
      <w:bookmarkEnd w:id="4"/>
    </w:p>
    <w:p w14:paraId="3F074994" w14:textId="77777777" w:rsidR="001E5905" w:rsidRDefault="001E5905" w:rsidP="001E59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5" w:name="_Toc232496721"/>
      <w:r>
        <w:rPr>
          <w:rFonts w:ascii="Times New Roman" w:hAnsi="Times New Roman"/>
          <w:sz w:val="28"/>
          <w:szCs w:val="28"/>
          <w:lang w:val="uk-UA"/>
        </w:rPr>
        <w:t>Мета та предмет діяльності Підприємства</w:t>
      </w:r>
      <w:bookmarkEnd w:id="5"/>
    </w:p>
    <w:p w14:paraId="159E9201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3.1. Метою створення і діяльності Підприємства є господарська діяльність для досягнення економічних і соціальних результатів, шляхом забезпечення суспільних потреб у продукції, роботах, послугах та отриманні на цій основі прибутку.</w:t>
      </w:r>
    </w:p>
    <w:p w14:paraId="7F53DEAA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3.2. Предметом господарської діяльності Підприємства для реалізації зазначеної мети є:</w:t>
      </w:r>
    </w:p>
    <w:p w14:paraId="4F9229B3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Забір, збирання, підготовка, постачання, розподіл та транспортування питної води із свердловин у визначеному законодавством України порядку;</w:t>
      </w:r>
    </w:p>
    <w:p w14:paraId="3556A14D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Оброблення та перекачування стічних вод;</w:t>
      </w:r>
    </w:p>
    <w:p w14:paraId="5776E8AE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Обслуговування об’єктів водопровідно-каналізаційного господарства;</w:t>
      </w:r>
    </w:p>
    <w:p w14:paraId="07C92FA9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Утримання мереж централізованого водопостачання та водовідведення.</w:t>
      </w:r>
    </w:p>
    <w:p w14:paraId="4C360EB5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Господарсько-фінансове і технічне керівництво комунальною службою;</w:t>
      </w:r>
    </w:p>
    <w:p w14:paraId="50DF04F4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Приймання та сортування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вторсировини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6CDDE42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Надання послуг з вивезення твердих побутових відходів та рідких нечистот;</w:t>
      </w:r>
    </w:p>
    <w:p w14:paraId="72D446BE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Збирання безпечних відходів та їх сортування у встановленому законодавством України порядку;</w:t>
      </w:r>
    </w:p>
    <w:p w14:paraId="54AACCC6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Здійснення управління багатоквартирними будинками та іншими об’єктами соціальної інфраструктури населених пунктів Димерської селищної територіальної громади;</w:t>
      </w:r>
    </w:p>
    <w:p w14:paraId="377EBB8B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Транспортні послуги;</w:t>
      </w:r>
    </w:p>
    <w:p w14:paraId="13EDA7C1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Ремонтно-будівельні роботи,</w:t>
      </w:r>
    </w:p>
    <w:p w14:paraId="1F494BF1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Надання  комплексних послуг по придбанню, продажу, обміну товарів і інших видів сировини і матеріальних ресурсів;</w:t>
      </w:r>
    </w:p>
    <w:p w14:paraId="59F31233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Проведення комерційних, бартерних та лізингових операцій;</w:t>
      </w:r>
    </w:p>
    <w:p w14:paraId="5D0E0A77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Розробка і впровадження енергозберігаючих технологій та заходів;</w:t>
      </w:r>
    </w:p>
    <w:p w14:paraId="7EB44C32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Здійснення екологічних програм;</w:t>
      </w:r>
      <w:r>
        <w:rPr>
          <w:rFonts w:ascii="Times New Roman" w:hAnsi="Times New Roman" w:cs="Times New Roman"/>
          <w:sz w:val="28"/>
          <w:szCs w:val="28"/>
          <w:lang w:val="uk-UA"/>
        </w:rPr>
        <w:softHyphen/>
      </w:r>
      <w:r>
        <w:rPr>
          <w:rFonts w:ascii="Times New Roman" w:hAnsi="Times New Roman" w:cs="Times New Roman"/>
          <w:sz w:val="28"/>
          <w:szCs w:val="28"/>
          <w:lang w:val="uk-UA"/>
        </w:rPr>
        <w:softHyphen/>
      </w:r>
    </w:p>
    <w:p w14:paraId="65DC199D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Здійснення транспортно-експедиційного обслуговування;</w:t>
      </w:r>
    </w:p>
    <w:p w14:paraId="47CF9B30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Благоустрій населених пунктів територіальної громади;</w:t>
      </w:r>
    </w:p>
    <w:p w14:paraId="028163A6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Контроль санітарного стану закріплених територій;</w:t>
      </w:r>
    </w:p>
    <w:p w14:paraId="38D8774D" w14:textId="77777777" w:rsidR="001E5905" w:rsidRDefault="001E5905" w:rsidP="001E5905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 Технічне обслуговування будівельних конструкцій та технічного обладнання будинків;</w:t>
      </w:r>
    </w:p>
    <w:p w14:paraId="63658DF4" w14:textId="77777777" w:rsidR="001E5905" w:rsidRDefault="001E5905" w:rsidP="001E5905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- Проведення періодичного обстеження будинків з метою встановлення їх технічного стану та відповідності вимогам нормативних документів України.</w:t>
      </w:r>
    </w:p>
    <w:p w14:paraId="4A03B756" w14:textId="77777777" w:rsidR="001E5905" w:rsidRDefault="001E5905" w:rsidP="001E5905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Підприємство також має право здійснювати інші не заборонені чинним законодавством України види господарської діяльності.         </w:t>
      </w:r>
    </w:p>
    <w:p w14:paraId="0B9D3516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3.4. Види діяльності, які підлягають ліцензуванню, здійснюються Підприємством після отримання відповідних ліцензій у порядку, визначеному Законодавством.</w:t>
      </w:r>
    </w:p>
    <w:p w14:paraId="290A547A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</w:p>
    <w:p w14:paraId="0C578ABD" w14:textId="77777777" w:rsidR="001E5905" w:rsidRDefault="001E5905" w:rsidP="001E59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6" w:name="_Toc232496722"/>
      <w:r>
        <w:rPr>
          <w:rFonts w:ascii="Times New Roman" w:hAnsi="Times New Roman"/>
          <w:sz w:val="28"/>
          <w:szCs w:val="28"/>
          <w:lang w:val="uk-UA"/>
        </w:rPr>
        <w:t>Стаття 4</w:t>
      </w:r>
      <w:bookmarkEnd w:id="6"/>
    </w:p>
    <w:p w14:paraId="157233E7" w14:textId="77777777" w:rsidR="001E5905" w:rsidRDefault="001E5905" w:rsidP="001E59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7" w:name="_Toc232496723"/>
      <w:r>
        <w:rPr>
          <w:rFonts w:ascii="Times New Roman" w:hAnsi="Times New Roman"/>
          <w:sz w:val="28"/>
          <w:szCs w:val="28"/>
          <w:lang w:val="uk-UA"/>
        </w:rPr>
        <w:t>Права та обов’язки Підприємства</w:t>
      </w:r>
      <w:bookmarkEnd w:id="7"/>
    </w:p>
    <w:p w14:paraId="593DE415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4.1. Підприємство має право: </w:t>
      </w:r>
    </w:p>
    <w:p w14:paraId="3663D830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4.1.1. </w:t>
      </w:r>
      <w:r>
        <w:rPr>
          <w:spacing w:val="-6"/>
          <w:sz w:val="28"/>
          <w:szCs w:val="28"/>
          <w:lang w:val="uk-UA"/>
        </w:rPr>
        <w:t xml:space="preserve">В межах своєї компетенції здійснювати всі необхідні заходи, спрямовані на реалізацію </w:t>
      </w:r>
      <w:r>
        <w:rPr>
          <w:sz w:val="28"/>
          <w:szCs w:val="28"/>
          <w:lang w:val="uk-UA"/>
        </w:rPr>
        <w:t>мети і предмета діяльності, що передбачені цим Статутом.</w:t>
      </w:r>
    </w:p>
    <w:p w14:paraId="2F698C1F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4.1.2. Укладати договори з юридичними та фізичними особами, в тому числі іноземними, в установленому порядку. </w:t>
      </w:r>
    </w:p>
    <w:p w14:paraId="7F313D33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4.1.3. Здійснювати господарську діяльність на основі господарської самостійності. </w:t>
      </w:r>
    </w:p>
    <w:p w14:paraId="1F05D9B8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4.1.4. </w:t>
      </w:r>
      <w:r>
        <w:rPr>
          <w:spacing w:val="-5"/>
          <w:sz w:val="28"/>
          <w:szCs w:val="28"/>
          <w:lang w:val="uk-UA"/>
        </w:rPr>
        <w:t xml:space="preserve">Самостійно планувати свою діяльність та визначати перспективу робочих проектів, в </w:t>
      </w:r>
      <w:r>
        <w:rPr>
          <w:sz w:val="28"/>
          <w:szCs w:val="28"/>
          <w:lang w:val="uk-UA"/>
        </w:rPr>
        <w:t>тому числі з урахуванням завдань Засновника.</w:t>
      </w:r>
    </w:p>
    <w:p w14:paraId="3E7E3BFD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4.1.5. Користуватися банківськими кредитами в порядку, передбаченому законодавством України. </w:t>
      </w:r>
    </w:p>
    <w:p w14:paraId="0BD03214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4.1.6. Залучати до роботи на договірних засадах необхідних спеціалістів.</w:t>
      </w:r>
    </w:p>
    <w:p w14:paraId="4D1DE296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pacing w:val="-5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4.1.7. </w:t>
      </w:r>
      <w:r>
        <w:rPr>
          <w:spacing w:val="-7"/>
          <w:sz w:val="28"/>
          <w:szCs w:val="28"/>
          <w:lang w:val="uk-UA"/>
        </w:rPr>
        <w:t xml:space="preserve">Затверджувати за погодженням у порядку, встановленому Засновником, структуру та штатний </w:t>
      </w:r>
      <w:r>
        <w:rPr>
          <w:spacing w:val="-5"/>
          <w:sz w:val="28"/>
          <w:szCs w:val="28"/>
          <w:lang w:val="uk-UA"/>
        </w:rPr>
        <w:t>розпис Підприємства.</w:t>
      </w:r>
    </w:p>
    <w:p w14:paraId="0E8A6C9C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pacing w:val="-5"/>
          <w:sz w:val="28"/>
          <w:szCs w:val="28"/>
          <w:lang w:val="uk-UA"/>
        </w:rPr>
        <w:t xml:space="preserve">4.1.8. Розробляти і затверджувати Положення про преміювання, Положення про порядок </w:t>
      </w:r>
      <w:r>
        <w:rPr>
          <w:sz w:val="28"/>
          <w:szCs w:val="28"/>
          <w:lang w:val="uk-UA"/>
        </w:rPr>
        <w:t>доплат і надбавок до посадових окладів працівників Підприємства.</w:t>
      </w:r>
    </w:p>
    <w:p w14:paraId="6F756786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4.1.9. Брати участь у публічних торгах, аукціонах, тендерах.</w:t>
      </w:r>
    </w:p>
    <w:p w14:paraId="06116B21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4.1.10. Встановлювати ціни та тарифи на окремі види робіт та послуг. </w:t>
      </w:r>
    </w:p>
    <w:p w14:paraId="654796BF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4.1.11. Підприємство може здійснювати інші права, передбачені діючим законодавством України і цим Статутом.</w:t>
      </w:r>
    </w:p>
    <w:p w14:paraId="066EFB5A" w14:textId="77777777" w:rsidR="001E5905" w:rsidRDefault="001E5905" w:rsidP="001E5905">
      <w:pPr>
        <w:shd w:val="clear" w:color="auto" w:fill="FFFFFF"/>
        <w:tabs>
          <w:tab w:val="num" w:pos="0"/>
          <w:tab w:val="num" w:pos="709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  <w:t>4.2. Підприємство зобов'язане:</w:t>
      </w:r>
    </w:p>
    <w:p w14:paraId="6AAD56A0" w14:textId="77777777" w:rsidR="001E5905" w:rsidRDefault="001E5905" w:rsidP="001E5905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7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ab/>
        <w:t xml:space="preserve">4.2.1. Забезпечувати своєчасну сплату податків та інших зборів (обов'язкових платежів) до </w:t>
      </w: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>бюджетів та державних цільових фондів згідно з чинним законодавством України.</w:t>
      </w:r>
    </w:p>
    <w:p w14:paraId="16E13B67" w14:textId="77777777" w:rsidR="001E5905" w:rsidRDefault="001E5905" w:rsidP="001E5905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9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ab/>
        <w:t xml:space="preserve">4.2.2. 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>Забезпечувати цільове та ефективне використання і збереження майна Димерської селищної територіальної громади.</w:t>
      </w:r>
    </w:p>
    <w:p w14:paraId="59B09AE2" w14:textId="77777777" w:rsidR="001E5905" w:rsidRDefault="001E5905" w:rsidP="001E5905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9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9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pacing w:val="-9"/>
          <w:sz w:val="28"/>
          <w:szCs w:val="28"/>
          <w:lang w:val="uk-UA"/>
        </w:rPr>
        <w:tab/>
        <w:t xml:space="preserve">4.2.3. </w:t>
      </w: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Створювати належні умови для праці, додержуватися вимог чинного законодавства </w:t>
      </w:r>
      <w:r>
        <w:rPr>
          <w:rFonts w:ascii="Times New Roman" w:hAnsi="Times New Roman" w:cs="Times New Roman"/>
          <w:sz w:val="28"/>
          <w:szCs w:val="28"/>
          <w:lang w:val="uk-UA"/>
        </w:rPr>
        <w:t>України про працю, щодо охорони праці, техніки безпеки.</w:t>
      </w:r>
    </w:p>
    <w:p w14:paraId="6732C058" w14:textId="77777777" w:rsidR="001E5905" w:rsidRDefault="001E5905" w:rsidP="001E5905">
      <w:pPr>
        <w:shd w:val="clear" w:color="auto" w:fill="FFFFFF"/>
        <w:tabs>
          <w:tab w:val="num" w:pos="0"/>
          <w:tab w:val="left" w:pos="538"/>
          <w:tab w:val="num" w:pos="709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pacing w:val="-3"/>
          <w:sz w:val="28"/>
          <w:szCs w:val="28"/>
          <w:lang w:val="uk-UA"/>
        </w:rPr>
        <w:tab/>
        <w:t xml:space="preserve">4.2.4. Додержуватися чинного законодавства України щодо охорони навколишнього 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природного середовища та екологічної безпеки, раціонального використання та відтворення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природних ресурсів. Підприємство </w:t>
      </w:r>
      <w:r>
        <w:rPr>
          <w:rFonts w:ascii="Times New Roman" w:hAnsi="Times New Roman" w:cs="Times New Roman"/>
          <w:spacing w:val="6"/>
          <w:sz w:val="28"/>
          <w:szCs w:val="28"/>
          <w:lang w:val="uk-UA"/>
        </w:rPr>
        <w:t xml:space="preserve">здійснює право користування, володіння землею та іншими природними ресурсами згідно з чинним законодавством України і </w:t>
      </w: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>метою своєї діяльності.</w:t>
      </w:r>
    </w:p>
    <w:p w14:paraId="2109CD8E" w14:textId="77777777" w:rsidR="001E5905" w:rsidRDefault="001E5905" w:rsidP="001E5905">
      <w:pPr>
        <w:shd w:val="clear" w:color="auto" w:fill="FFFFFF"/>
        <w:tabs>
          <w:tab w:val="num" w:pos="0"/>
          <w:tab w:val="left" w:pos="480"/>
          <w:tab w:val="num" w:pos="709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ab/>
        <w:t xml:space="preserve">4.2.5. </w:t>
      </w: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Здійснювати бухгалтерський облік і ведення статистичної (іншої) звітності згідно з </w:t>
      </w:r>
      <w:r>
        <w:rPr>
          <w:rFonts w:ascii="Times New Roman" w:hAnsi="Times New Roman" w:cs="Times New Roman"/>
          <w:sz w:val="28"/>
          <w:szCs w:val="28"/>
          <w:lang w:val="uk-UA"/>
        </w:rPr>
        <w:t>чинним законодавством України.</w:t>
      </w:r>
    </w:p>
    <w:p w14:paraId="101F9568" w14:textId="77777777" w:rsidR="001E5905" w:rsidRDefault="001E5905" w:rsidP="001E5905">
      <w:pPr>
        <w:shd w:val="clear" w:color="auto" w:fill="FFFFFF"/>
        <w:tabs>
          <w:tab w:val="num" w:pos="0"/>
          <w:tab w:val="left" w:pos="432"/>
          <w:tab w:val="num" w:pos="709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4.2.6. 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>Звітуватись у встановленому порядку про свою фінансово-економічну діяльність.</w:t>
      </w:r>
    </w:p>
    <w:p w14:paraId="26B381F0" w14:textId="77777777" w:rsidR="001E5905" w:rsidRDefault="001E5905" w:rsidP="001E59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left"/>
        <w:rPr>
          <w:rFonts w:ascii="Times New Roman" w:hAnsi="Times New Roman"/>
          <w:sz w:val="28"/>
          <w:szCs w:val="28"/>
          <w:lang w:val="uk-UA"/>
        </w:rPr>
      </w:pPr>
    </w:p>
    <w:p w14:paraId="4F8C8EC8" w14:textId="77777777" w:rsidR="001E5905" w:rsidRDefault="001E5905" w:rsidP="001E59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8" w:name="_Toc232496724"/>
      <w:r>
        <w:rPr>
          <w:rFonts w:ascii="Times New Roman" w:hAnsi="Times New Roman"/>
          <w:sz w:val="28"/>
          <w:szCs w:val="28"/>
          <w:lang w:val="uk-UA"/>
        </w:rPr>
        <w:t>Стаття 5</w:t>
      </w:r>
      <w:bookmarkEnd w:id="8"/>
    </w:p>
    <w:p w14:paraId="5E4E6A24" w14:textId="77777777" w:rsidR="001E5905" w:rsidRDefault="001E5905" w:rsidP="001E59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9" w:name="_Toc232496725"/>
      <w:r>
        <w:rPr>
          <w:rFonts w:ascii="Times New Roman" w:hAnsi="Times New Roman"/>
          <w:sz w:val="28"/>
          <w:szCs w:val="28"/>
          <w:lang w:val="uk-UA"/>
        </w:rPr>
        <w:t>Майно та кошти Підприємства</w:t>
      </w:r>
      <w:bookmarkEnd w:id="9"/>
    </w:p>
    <w:p w14:paraId="014ADEF8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5.1. </w:t>
      </w:r>
      <w:r>
        <w:rPr>
          <w:spacing w:val="-3"/>
          <w:sz w:val="28"/>
          <w:szCs w:val="28"/>
          <w:lang w:val="uk-UA"/>
        </w:rPr>
        <w:t xml:space="preserve">Майно Підприємства становлять основні фонди та оборотні кошти, а також інші </w:t>
      </w:r>
      <w:r>
        <w:rPr>
          <w:spacing w:val="-5"/>
          <w:sz w:val="28"/>
          <w:szCs w:val="28"/>
          <w:lang w:val="uk-UA"/>
        </w:rPr>
        <w:t xml:space="preserve">матеріальні та фінансові цінності, вартість яких відображається в самостійному балансі </w:t>
      </w:r>
      <w:r>
        <w:rPr>
          <w:sz w:val="28"/>
          <w:szCs w:val="28"/>
          <w:lang w:val="uk-UA"/>
        </w:rPr>
        <w:t>Підприємства.</w:t>
      </w:r>
    </w:p>
    <w:p w14:paraId="3058752F" w14:textId="77777777" w:rsidR="001E5905" w:rsidRDefault="001E5905" w:rsidP="001E5905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5.2. </w:t>
      </w: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Майно Підприємства належить 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>Димерській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селищній територіальній громаді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. Підприємство </w:t>
      </w: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>розпоряджається таким майном на праві господарського відання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C94628B" w14:textId="77777777" w:rsidR="001E5905" w:rsidRDefault="001E5905" w:rsidP="001E5905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5.3. Підприємство має право (в порядку встановленому Засновником) здавати в оренду, передавати в заставу або надавати в позику іншим підприємствам, організаціям, установам належні йому будинки, споруди, устаткування, транспортні засоби, інвентар та інші матеріальні цінності, а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також списувати їх з балансу в порядку, встановленому Засновником. </w:t>
      </w:r>
    </w:p>
    <w:p w14:paraId="739544FF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5.4. Джерела формування майна: </w:t>
      </w:r>
    </w:p>
    <w:p w14:paraId="4084F2B5" w14:textId="77777777" w:rsidR="001E5905" w:rsidRDefault="001E5905" w:rsidP="001E5905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Статутний капітал;</w:t>
      </w:r>
    </w:p>
    <w:p w14:paraId="475FDE33" w14:textId="77777777" w:rsidR="001E5905" w:rsidRDefault="001E5905" w:rsidP="001E5905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Грошові та матеріальні внески Засновника;</w:t>
      </w:r>
    </w:p>
    <w:p w14:paraId="43DC1934" w14:textId="77777777" w:rsidR="001E5905" w:rsidRDefault="001E5905" w:rsidP="001E5905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Прибутки, одержані від надання послуг та реалізації товарів, а також від інших видів діяльності; </w:t>
      </w:r>
    </w:p>
    <w:p w14:paraId="6DBFAF16" w14:textId="77777777" w:rsidR="001E5905" w:rsidRDefault="001E5905" w:rsidP="001E5905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Кредити банків та інших кредиторів; </w:t>
      </w:r>
    </w:p>
    <w:p w14:paraId="6DACDEF8" w14:textId="77777777" w:rsidR="001E5905" w:rsidRDefault="001E5905" w:rsidP="001E5905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Безоплатні або благодійні внески організацій, підприємств, установ, громадян; </w:t>
      </w:r>
    </w:p>
    <w:p w14:paraId="1BF2B33A" w14:textId="77777777" w:rsidR="001E5905" w:rsidRDefault="001E5905" w:rsidP="001E5905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Капітальні вкладення та дотації з бюджетів;</w:t>
      </w:r>
    </w:p>
    <w:p w14:paraId="48D27789" w14:textId="77777777" w:rsidR="001E5905" w:rsidRDefault="001E5905" w:rsidP="001E5905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Залучені інвестиції;</w:t>
      </w:r>
    </w:p>
    <w:p w14:paraId="4D4096D7" w14:textId="77777777" w:rsidR="001E5905" w:rsidRDefault="001E5905" w:rsidP="001E5905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Майно, придбане у інших суб'єктів господарювання, організацій та громадян у встановленому законодавством та рішеннями Засновника порядку; </w:t>
      </w:r>
    </w:p>
    <w:p w14:paraId="41E7884D" w14:textId="77777777" w:rsidR="001E5905" w:rsidRDefault="001E5905" w:rsidP="001E5905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Інші джерела, не заборонені чинним законодавством України. </w:t>
      </w:r>
    </w:p>
    <w:p w14:paraId="6A64D5C6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396A0B09" w14:textId="77777777" w:rsidR="001E5905" w:rsidRDefault="001E5905" w:rsidP="001E5905">
      <w:pPr>
        <w:pStyle w:val="1"/>
        <w:tabs>
          <w:tab w:val="left" w:pos="5205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0" w:name="_Toc232496726"/>
      <w:r>
        <w:rPr>
          <w:rFonts w:ascii="Times New Roman" w:hAnsi="Times New Roman"/>
          <w:sz w:val="28"/>
          <w:szCs w:val="28"/>
          <w:lang w:val="uk-UA"/>
        </w:rPr>
        <w:t>Стаття 6</w:t>
      </w:r>
      <w:bookmarkStart w:id="11" w:name="_Toc232496727"/>
      <w:bookmarkEnd w:id="10"/>
    </w:p>
    <w:p w14:paraId="343626A5" w14:textId="77777777" w:rsidR="001E5905" w:rsidRDefault="001E5905" w:rsidP="001E59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Управління Підприємством</w:t>
      </w:r>
      <w:bookmarkEnd w:id="11"/>
    </w:p>
    <w:p w14:paraId="1C7561A2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6.1. Управління Підприємством здійснюється відповідно до Статуту. Здійснюючи управління Підприємством, Засновник діє в порядку і межах, визначених чинним законодавством України та цим Статутом.</w:t>
      </w:r>
    </w:p>
    <w:p w14:paraId="5E2F4796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6.2. Управління діяльністю Підприємства здійснюється директором Підприємства. Директор Підприємства призначається на посаду та звільняється з посади </w:t>
      </w:r>
      <w:proofErr w:type="spellStart"/>
      <w:r>
        <w:rPr>
          <w:sz w:val="28"/>
          <w:szCs w:val="28"/>
          <w:lang w:val="uk-UA"/>
        </w:rPr>
        <w:t>Димерським</w:t>
      </w:r>
      <w:proofErr w:type="spellEnd"/>
      <w:r>
        <w:rPr>
          <w:sz w:val="28"/>
          <w:szCs w:val="28"/>
          <w:lang w:val="uk-UA"/>
        </w:rPr>
        <w:t xml:space="preserve"> селищним головою. </w:t>
      </w:r>
    </w:p>
    <w:p w14:paraId="56DA271F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6.3. Директор Підприємства: </w:t>
      </w:r>
    </w:p>
    <w:p w14:paraId="0A1BC41B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6.3.1. Здійснює поточне керівництво підприємством, організує його виробничо-господарську, соціально-побутову та іншу діяльність, забезпечує виконання завдань підприємства, передбачених законодавством та цим Статутом, виконання актів і доручень Засновника. </w:t>
      </w:r>
    </w:p>
    <w:p w14:paraId="663EEC3D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6.3.2. Забезпечує складання в установленому порядку річного фінансового плану Підприємства та подає його на затвердження в порядку встановленому Засновником.</w:t>
      </w:r>
    </w:p>
    <w:p w14:paraId="16F9D55A" w14:textId="77777777" w:rsidR="001E5905" w:rsidRDefault="001E5905" w:rsidP="001E5905">
      <w:pPr>
        <w:pStyle w:val="HTML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6.3.3. Подає в порядку, встановленому Засновником, квартальну та річну фінансову звітність Підприємства. </w:t>
      </w:r>
    </w:p>
    <w:p w14:paraId="097A9479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6.3.4.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Забезпечує належну експлуатацію будівель, споруд, обладнання та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іншого майна, їх своєчасний профілактичний, поточний і капітальний 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  <w:lang w:val="uk-UA"/>
        </w:rPr>
        <w:t>ремонти.</w:t>
      </w:r>
    </w:p>
    <w:p w14:paraId="3E9E90F7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6.3.5. </w:t>
      </w:r>
      <w:r>
        <w:rPr>
          <w:spacing w:val="-7"/>
          <w:sz w:val="28"/>
          <w:szCs w:val="28"/>
          <w:lang w:val="uk-UA"/>
        </w:rPr>
        <w:t xml:space="preserve">Діє без доручення від імені Підприємства, представляє його інтереси в органах державної </w:t>
      </w:r>
      <w:r>
        <w:rPr>
          <w:spacing w:val="-6"/>
          <w:sz w:val="28"/>
          <w:szCs w:val="28"/>
          <w:lang w:val="uk-UA"/>
        </w:rPr>
        <w:t>влади, органах місцевого самоврядування, судах, у відносинах з юридичними та фізичними особами.</w:t>
      </w:r>
    </w:p>
    <w:p w14:paraId="642C379C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 xml:space="preserve">6.3.6. 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Розпоряджається коштами та іншим майном Підприємства відповідно до чинного </w:t>
      </w:r>
      <w:r>
        <w:rPr>
          <w:rFonts w:ascii="Times New Roman" w:hAnsi="Times New Roman" w:cs="Times New Roman"/>
          <w:sz w:val="28"/>
          <w:szCs w:val="28"/>
          <w:lang w:val="uk-UA"/>
        </w:rPr>
        <w:t>законодавства України та цього Статуту, у порядку визначеному Засновником.</w:t>
      </w:r>
    </w:p>
    <w:p w14:paraId="0F5E3A62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pacing w:val="-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6.3.7. </w:t>
      </w:r>
      <w:r>
        <w:rPr>
          <w:spacing w:val="-5"/>
          <w:sz w:val="28"/>
          <w:szCs w:val="28"/>
          <w:lang w:val="uk-UA"/>
        </w:rPr>
        <w:t xml:space="preserve">Видає у межах своєї компетенції накази та доручення, дає вказівки, обов'язкові для </w:t>
      </w:r>
      <w:r>
        <w:rPr>
          <w:spacing w:val="-6"/>
          <w:sz w:val="28"/>
          <w:szCs w:val="28"/>
          <w:lang w:val="uk-UA"/>
        </w:rPr>
        <w:t xml:space="preserve">виконання всіма працівниками Підприємства, організує та перевіряє їх виконання. </w:t>
      </w:r>
    </w:p>
    <w:p w14:paraId="2CF28BDB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6.3.8. </w:t>
      </w:r>
      <w:r>
        <w:rPr>
          <w:spacing w:val="-4"/>
          <w:sz w:val="28"/>
          <w:szCs w:val="28"/>
          <w:lang w:val="uk-UA"/>
        </w:rPr>
        <w:t xml:space="preserve">Укладає угоди і договори, інші правочини, видає довіреності, відкриває в установах </w:t>
      </w:r>
      <w:r>
        <w:rPr>
          <w:sz w:val="28"/>
          <w:szCs w:val="28"/>
          <w:lang w:val="uk-UA"/>
        </w:rPr>
        <w:t>банків (казначейства) рахунки.</w:t>
      </w:r>
    </w:p>
    <w:p w14:paraId="6FEC2A9F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6.3.9. Укладає трудові договори з працівниками підприємств відповідно до чинного законодавства та вживає заходів до створення в кожному структурному підрозділі і на кожному робочому місці умов праці відповідно до вимог нормативних актів, а також забезпечує додержання прав працівників, гарантованих законодавством про охорону праці. Призначає заступників керівника та головного бухгалтера.</w:t>
      </w:r>
    </w:p>
    <w:p w14:paraId="522BFC56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6.3.10. Несе персональну відповідальність за господарсько-фінансову діяльність Підприємства, за виконання фінансових планів, дотримання фінансової дисципліни, дотримання норм охорони праці, ефективного використання та охорони майна та коштів, що закріплені за Підприємством. </w:t>
      </w:r>
    </w:p>
    <w:p w14:paraId="7C7C62B4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6.3.11. Вирішує інші питання, віднесені законодавством, статутом Підприємства до компетенції керівника Підприємства.</w:t>
      </w:r>
    </w:p>
    <w:p w14:paraId="4AE39012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6.4. Трудовий колектив Підприємства становлять усі громадяни, які своєю працею беруть участь у його діяльності на основі трудового договору (контракту), колективного договору, а також інших форм, що регулюють трудові відносин працівника з Підприємством. </w:t>
      </w:r>
    </w:p>
    <w:p w14:paraId="171AE5F9" w14:textId="77777777" w:rsidR="001E5905" w:rsidRDefault="001E5905" w:rsidP="001E5905">
      <w:pPr>
        <w:shd w:val="clear" w:color="auto" w:fill="FFFFFF"/>
        <w:tabs>
          <w:tab w:val="left" w:pos="33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6.5. Колективний договір від імені Засновника укладається директором Підприємства.</w:t>
      </w:r>
    </w:p>
    <w:p w14:paraId="7DF5365A" w14:textId="77777777" w:rsidR="001E5905" w:rsidRDefault="001E5905" w:rsidP="001E5905">
      <w:pPr>
        <w:shd w:val="clear" w:color="auto" w:fill="FFFFFF"/>
        <w:tabs>
          <w:tab w:val="left" w:pos="336"/>
        </w:tabs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6.6. Трудовий колектив має інші права, встановлені законодавством України.</w:t>
      </w:r>
    </w:p>
    <w:p w14:paraId="4333240A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</w:p>
    <w:p w14:paraId="1BFA6B87" w14:textId="77777777" w:rsidR="001E5905" w:rsidRDefault="001E5905" w:rsidP="001E59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2" w:name="_Toc232496728"/>
      <w:r>
        <w:rPr>
          <w:rFonts w:ascii="Times New Roman" w:hAnsi="Times New Roman"/>
          <w:sz w:val="28"/>
          <w:szCs w:val="28"/>
          <w:lang w:val="uk-UA"/>
        </w:rPr>
        <w:t>Стаття 7</w:t>
      </w:r>
      <w:bookmarkEnd w:id="12"/>
    </w:p>
    <w:p w14:paraId="70FBCFFD" w14:textId="77777777" w:rsidR="001E5905" w:rsidRDefault="001E5905" w:rsidP="001E59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3" w:name="_Toc232496729"/>
      <w:r>
        <w:rPr>
          <w:rFonts w:ascii="Times New Roman" w:hAnsi="Times New Roman"/>
          <w:sz w:val="28"/>
          <w:szCs w:val="28"/>
          <w:lang w:val="uk-UA"/>
        </w:rPr>
        <w:t>Фінансово-господарська, економічна і соціальна діяльність Підприємства</w:t>
      </w:r>
      <w:bookmarkEnd w:id="13"/>
    </w:p>
    <w:p w14:paraId="076714B9" w14:textId="77777777" w:rsidR="001E5905" w:rsidRDefault="001E5905" w:rsidP="001E5905">
      <w:pPr>
        <w:shd w:val="clear" w:color="auto" w:fill="FFFFFF"/>
        <w:tabs>
          <w:tab w:val="left" w:pos="403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7.1. </w:t>
      </w:r>
      <w:r>
        <w:rPr>
          <w:rFonts w:ascii="Times New Roman" w:hAnsi="Times New Roman" w:cs="Times New Roman"/>
          <w:sz w:val="28"/>
          <w:szCs w:val="28"/>
          <w:lang w:val="uk-UA"/>
        </w:rPr>
        <w:t>Підприємство планує свою діяльність і визначає перспективи розвитку, виходячи з попиту на продукцію, роботи, послуги та необхідності забезпечення виробничого і соціального розвитку Підприємства, підвищення його доходів.</w:t>
      </w:r>
    </w:p>
    <w:p w14:paraId="1892C1C5" w14:textId="77777777" w:rsidR="001E5905" w:rsidRDefault="001E5905" w:rsidP="001E5905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pacing w:val="5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7.2. </w:t>
      </w:r>
      <w:r>
        <w:rPr>
          <w:rFonts w:ascii="Times New Roman" w:hAnsi="Times New Roman" w:cs="Times New Roman"/>
          <w:sz w:val="28"/>
          <w:szCs w:val="28"/>
          <w:lang w:val="uk-UA"/>
        </w:rPr>
        <w:t>Основним показником фінансових результатів господарської діяльності Підприємства є прибуток, який формується в порядку, встановленому чинним законодавством, та залишається в розпорядженні Підприємства.</w:t>
      </w:r>
    </w:p>
    <w:p w14:paraId="51205DC2" w14:textId="77777777" w:rsidR="001E5905" w:rsidRDefault="001E5905" w:rsidP="001E5905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7.3. Відносини Підприємства з іншими підприємствами,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lastRenderedPageBreak/>
        <w:t xml:space="preserve">організаціями, громадянами в усіх сферах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uk-UA"/>
        </w:rPr>
        <w:t xml:space="preserve">господарської діяльності здійснюються на основі договорів. Підприємство вільне у виборі предмета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договору, визначенні зобов'язань, інших умов господарських взаємовідносин, що не суперечать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законодавству України, рішенням Засновника та положенням Статуту.</w:t>
      </w:r>
    </w:p>
    <w:p w14:paraId="61B9C858" w14:textId="77777777" w:rsidR="001E5905" w:rsidRDefault="001E5905" w:rsidP="001E5905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  <w:t xml:space="preserve">7.4. </w:t>
      </w:r>
      <w:r>
        <w:rPr>
          <w:rFonts w:ascii="Times New Roman" w:hAnsi="Times New Roman" w:cs="Times New Roman"/>
          <w:sz w:val="28"/>
          <w:szCs w:val="28"/>
          <w:lang w:val="uk-UA"/>
        </w:rPr>
        <w:t>Залишки чистого прибутку, який залишається на Підприємстві, можуть бути використані на створення спеціальних (цільових) фондів:</w:t>
      </w:r>
    </w:p>
    <w:p w14:paraId="2F47D540" w14:textId="77777777" w:rsidR="001E5905" w:rsidRDefault="001E5905" w:rsidP="001E5905">
      <w:pPr>
        <w:numPr>
          <w:ilvl w:val="0"/>
          <w:numId w:val="3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амортизаційний фонд; </w:t>
      </w:r>
    </w:p>
    <w:p w14:paraId="71CCC6B2" w14:textId="77777777" w:rsidR="001E5905" w:rsidRDefault="001E5905" w:rsidP="001E5905">
      <w:pPr>
        <w:numPr>
          <w:ilvl w:val="0"/>
          <w:numId w:val="3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фонд розвитку виробництва;</w:t>
      </w:r>
    </w:p>
    <w:p w14:paraId="57EFA1AF" w14:textId="77777777" w:rsidR="001E5905" w:rsidRDefault="001E5905" w:rsidP="001E5905">
      <w:pPr>
        <w:numPr>
          <w:ilvl w:val="0"/>
          <w:numId w:val="3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фонд споживання (оплати праці);</w:t>
      </w:r>
    </w:p>
    <w:p w14:paraId="1F1A9CB4" w14:textId="77777777" w:rsidR="001E5905" w:rsidRDefault="001E5905" w:rsidP="001E5905">
      <w:pPr>
        <w:numPr>
          <w:ilvl w:val="0"/>
          <w:numId w:val="3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резервний фонд;</w:t>
      </w:r>
    </w:p>
    <w:p w14:paraId="5AFA6EF8" w14:textId="77777777" w:rsidR="001E5905" w:rsidRDefault="001E5905" w:rsidP="001E5905">
      <w:pPr>
        <w:numPr>
          <w:ilvl w:val="0"/>
          <w:numId w:val="3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фонд соціального розвитку;</w:t>
      </w:r>
    </w:p>
    <w:p w14:paraId="5480082B" w14:textId="77777777" w:rsidR="001E5905" w:rsidRDefault="001E5905" w:rsidP="001E5905">
      <w:pPr>
        <w:numPr>
          <w:ilvl w:val="0"/>
          <w:numId w:val="3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фонд матеріального заохочення.</w:t>
      </w:r>
    </w:p>
    <w:p w14:paraId="4EC63EEC" w14:textId="77777777" w:rsidR="001E5905" w:rsidRDefault="001E5905" w:rsidP="001E5905">
      <w:pPr>
        <w:shd w:val="clear" w:color="auto" w:fill="FFFFFF"/>
        <w:tabs>
          <w:tab w:val="left" w:pos="142"/>
        </w:tabs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7.5. Умови оплати праці працівників Підприємства визначаються в штатному розписі з урахуванням соціальних гарантій оплати праці та фінансових можливостей Підприємства. Умови оплати праці директора Підприємства визначаються контрактом та штатним розписом.</w:t>
      </w:r>
    </w:p>
    <w:p w14:paraId="2668D3C1" w14:textId="77777777" w:rsidR="001E5905" w:rsidRDefault="001E5905" w:rsidP="001E5905">
      <w:pPr>
        <w:shd w:val="clear" w:color="auto" w:fill="FFFFFF"/>
        <w:tabs>
          <w:tab w:val="left" w:pos="142"/>
        </w:tabs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7.6. Питання соціального розвитку, зокрема поліпшення умов праці, життя та здоров'я працівників Підприємства вирішуються Генеральним директором за участі трудового колективу Підприємства або уповноваженого ним органу, та закріплюються наказами Генерального директора Підприємства.</w:t>
      </w:r>
    </w:p>
    <w:p w14:paraId="1E905BCC" w14:textId="77777777" w:rsidR="001E5905" w:rsidRDefault="001E5905" w:rsidP="001E5905">
      <w:pPr>
        <w:shd w:val="clear" w:color="auto" w:fill="FFFFFF"/>
        <w:tabs>
          <w:tab w:val="left" w:pos="142"/>
        </w:tabs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7.7. Підприємство самостійно та за рахунок коштів, передбачених місцевими програмами здійснює матеріально-технічне забезпечення своєї діяльності.</w:t>
      </w:r>
    </w:p>
    <w:p w14:paraId="231E5BEE" w14:textId="77777777" w:rsidR="001E5905" w:rsidRDefault="001E5905" w:rsidP="001E5905">
      <w:pPr>
        <w:shd w:val="clear" w:color="auto" w:fill="FFFFFF"/>
        <w:tabs>
          <w:tab w:val="left" w:pos="14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7.8. Ревізія та аудит фінансово-господарської діяльності Підприємства, а також подання звітів про фінансово-господарську діяльність здійснюється в порядку, визначеному законодавством України та рішеннями Засновника.</w:t>
      </w:r>
    </w:p>
    <w:p w14:paraId="5EB9837D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firstLine="624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7.9. Склад та обсяг відомостей, які є комерційною таємницею, порядок їх захисту визначаються Засновником. Відповідальність працівників за їх розголошення обумовлюється у трудових договорах та контрактах.</w:t>
      </w:r>
    </w:p>
    <w:p w14:paraId="0DF63DF0" w14:textId="77777777" w:rsidR="001E5905" w:rsidRDefault="001E5905" w:rsidP="001E5905">
      <w:pPr>
        <w:shd w:val="clear" w:color="auto" w:fill="FFFFFF"/>
        <w:tabs>
          <w:tab w:val="left" w:pos="142"/>
          <w:tab w:val="left" w:pos="48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ab/>
        <w:t xml:space="preserve">7.10.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діяльністю Підприємства здійснюється Засновником відповідно до чинного законодавства та цього Статуту. </w:t>
      </w:r>
    </w:p>
    <w:p w14:paraId="3AB2C667" w14:textId="77777777" w:rsidR="001E5905" w:rsidRDefault="001E5905" w:rsidP="001E5905">
      <w:pPr>
        <w:pStyle w:val="1"/>
        <w:tabs>
          <w:tab w:val="left" w:pos="3300"/>
        </w:tabs>
        <w:spacing w:before="0" w:after="0"/>
        <w:jc w:val="lef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14:paraId="77722951" w14:textId="77777777" w:rsidR="001E5905" w:rsidRDefault="001E5905" w:rsidP="001E59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4" w:name="_Toc232496732"/>
      <w:r>
        <w:rPr>
          <w:rFonts w:ascii="Times New Roman" w:hAnsi="Times New Roman"/>
          <w:sz w:val="28"/>
          <w:szCs w:val="28"/>
          <w:lang w:val="uk-UA"/>
        </w:rPr>
        <w:t xml:space="preserve">Стаття </w:t>
      </w:r>
      <w:bookmarkEnd w:id="14"/>
      <w:r>
        <w:rPr>
          <w:rFonts w:ascii="Times New Roman" w:hAnsi="Times New Roman"/>
          <w:sz w:val="28"/>
          <w:szCs w:val="28"/>
          <w:lang w:val="uk-UA"/>
        </w:rPr>
        <w:t>8</w:t>
      </w:r>
    </w:p>
    <w:p w14:paraId="71A808B3" w14:textId="77777777" w:rsidR="001E5905" w:rsidRDefault="001E5905" w:rsidP="001E59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5" w:name="_Toc232496733"/>
      <w:r>
        <w:rPr>
          <w:rFonts w:ascii="Times New Roman" w:hAnsi="Times New Roman"/>
          <w:sz w:val="28"/>
          <w:szCs w:val="28"/>
          <w:lang w:val="uk-UA"/>
        </w:rPr>
        <w:t>Внесення змін та доповнень до Статуту Підприємства</w:t>
      </w:r>
      <w:bookmarkEnd w:id="15"/>
    </w:p>
    <w:p w14:paraId="5662BA08" w14:textId="77777777" w:rsidR="001E5905" w:rsidRDefault="001E5905" w:rsidP="001E590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8.1. Зміни та доповнення до Статуту вносяться відповідно до законодавства України на підставі відповідного розпорядження Засновника. </w:t>
      </w:r>
    </w:p>
    <w:p w14:paraId="24879A40" w14:textId="77777777" w:rsidR="001E5905" w:rsidRDefault="001E5905" w:rsidP="001E59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3540"/>
        <w:jc w:val="left"/>
        <w:rPr>
          <w:rFonts w:ascii="Times New Roman" w:hAnsi="Times New Roman"/>
          <w:sz w:val="28"/>
          <w:szCs w:val="28"/>
          <w:lang w:val="uk-UA"/>
        </w:rPr>
      </w:pPr>
      <w:bookmarkStart w:id="16" w:name="_Toc232496734"/>
    </w:p>
    <w:p w14:paraId="01355ED3" w14:textId="77777777" w:rsidR="001E5905" w:rsidRDefault="001E5905" w:rsidP="001E59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Стаття </w:t>
      </w:r>
      <w:bookmarkEnd w:id="16"/>
      <w:r>
        <w:rPr>
          <w:rFonts w:ascii="Times New Roman" w:hAnsi="Times New Roman"/>
          <w:sz w:val="28"/>
          <w:szCs w:val="28"/>
          <w:lang w:val="uk-UA"/>
        </w:rPr>
        <w:t>9.</w:t>
      </w:r>
    </w:p>
    <w:p w14:paraId="77836265" w14:textId="77777777" w:rsidR="001E5905" w:rsidRDefault="001E5905" w:rsidP="001E59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Припинення діяльності Підприємства</w:t>
      </w:r>
    </w:p>
    <w:p w14:paraId="0662C12B" w14:textId="77777777" w:rsidR="001E5905" w:rsidRDefault="001E5905" w:rsidP="001E5905">
      <w:pPr>
        <w:shd w:val="clear" w:color="auto" w:fill="FFFFFF"/>
        <w:tabs>
          <w:tab w:val="left" w:pos="389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9.1.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Припинення діяльності Підприємства відбувається шляхом його реорганізації (злиття, </w:t>
      </w:r>
      <w:r>
        <w:rPr>
          <w:rFonts w:ascii="Times New Roman" w:hAnsi="Times New Roman" w:cs="Times New Roman"/>
          <w:sz w:val="28"/>
          <w:szCs w:val="28"/>
          <w:lang w:val="uk-UA"/>
        </w:rPr>
        <w:t>приєднання, поділу, перетворення) або ліквідації.</w:t>
      </w:r>
    </w:p>
    <w:p w14:paraId="15995309" w14:textId="77777777" w:rsidR="001E5905" w:rsidRDefault="001E5905" w:rsidP="001E5905">
      <w:pPr>
        <w:shd w:val="clear" w:color="auto" w:fill="FFFFFF"/>
        <w:tabs>
          <w:tab w:val="left" w:pos="456"/>
          <w:tab w:val="left" w:pos="2573"/>
          <w:tab w:val="left" w:leader="dot" w:pos="3787"/>
          <w:tab w:val="left" w:pos="6614"/>
        </w:tabs>
        <w:ind w:firstLine="540"/>
        <w:jc w:val="both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9.2. Припинення здійснюється за рішенням Засновника або суду згідно з чинним </w:t>
      </w:r>
      <w:r>
        <w:rPr>
          <w:rFonts w:ascii="Times New Roman" w:hAnsi="Times New Roman" w:cs="Times New Roman"/>
          <w:spacing w:val="-8"/>
          <w:sz w:val="28"/>
          <w:szCs w:val="28"/>
          <w:lang w:val="uk-UA"/>
        </w:rPr>
        <w:t>законодавством України.</w:t>
      </w:r>
    </w:p>
    <w:p w14:paraId="36132D87" w14:textId="77777777" w:rsidR="001E5905" w:rsidRDefault="001E5905" w:rsidP="001E5905">
      <w:pPr>
        <w:shd w:val="clear" w:color="auto" w:fill="FFFFFF"/>
        <w:tabs>
          <w:tab w:val="left" w:pos="456"/>
        </w:tabs>
        <w:ind w:firstLine="540"/>
        <w:jc w:val="both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9.3. При реорганізації Підприємства вся сукупність прав та обов'язків Підприємства </w:t>
      </w: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переходить до його правонаступників. При реорганізації Підприємства припинення його діяльності здійснюється комісією з припинення, що утворюється Засновником, та відповідно </w:t>
      </w:r>
      <w:r>
        <w:rPr>
          <w:rFonts w:ascii="Times New Roman" w:hAnsi="Times New Roman" w:cs="Times New Roman"/>
          <w:sz w:val="28"/>
          <w:szCs w:val="28"/>
          <w:lang w:val="uk-UA"/>
        </w:rPr>
        <w:t>до чинного законодавства України.</w:t>
      </w:r>
    </w:p>
    <w:p w14:paraId="18C662CC" w14:textId="77777777" w:rsidR="001E5905" w:rsidRDefault="001E5905" w:rsidP="001E5905">
      <w:pPr>
        <w:shd w:val="clear" w:color="auto" w:fill="FFFFFF"/>
        <w:tabs>
          <w:tab w:val="left" w:pos="456"/>
        </w:tabs>
        <w:ind w:firstLine="540"/>
        <w:jc w:val="both"/>
        <w:rPr>
          <w:rFonts w:ascii="Times New Roman" w:hAnsi="Times New Roman" w:cs="Times New Roman"/>
          <w:spacing w:val="-13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9.4. Припинення Підприємства вважається завершеним, а Підприємство таким, що </w:t>
      </w: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припинилось, з моменту внесення запису про це до Єдиного державного реєстру юридичних </w:t>
      </w:r>
      <w:r>
        <w:rPr>
          <w:rFonts w:ascii="Times New Roman" w:hAnsi="Times New Roman" w:cs="Times New Roman"/>
          <w:sz w:val="28"/>
          <w:szCs w:val="28"/>
          <w:lang w:val="uk-UA"/>
        </w:rPr>
        <w:t>осіб та фізичних осіб - підприємців.</w:t>
      </w:r>
    </w:p>
    <w:p w14:paraId="0DC8DBEB" w14:textId="77777777" w:rsidR="001E5905" w:rsidRDefault="001E5905" w:rsidP="001E5905">
      <w:pPr>
        <w:shd w:val="clear" w:color="auto" w:fill="FFFFFF"/>
        <w:tabs>
          <w:tab w:val="left" w:pos="389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3"/>
          <w:sz w:val="28"/>
          <w:szCs w:val="28"/>
          <w:lang w:val="uk-UA"/>
        </w:rPr>
        <w:t>9.5.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>Підприємство ліквідується:</w:t>
      </w:r>
    </w:p>
    <w:p w14:paraId="6DA97580" w14:textId="77777777" w:rsidR="001E5905" w:rsidRDefault="001E5905" w:rsidP="001E5905">
      <w:pPr>
        <w:shd w:val="clear" w:color="auto" w:fill="FFFFFF"/>
        <w:tabs>
          <w:tab w:val="left" w:pos="509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1"/>
          <w:sz w:val="28"/>
          <w:szCs w:val="28"/>
          <w:lang w:val="uk-UA"/>
        </w:rPr>
        <w:t>9.5.1.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>За рішенням Засновника;</w:t>
      </w:r>
    </w:p>
    <w:p w14:paraId="190D9302" w14:textId="77777777" w:rsidR="001E5905" w:rsidRDefault="001E5905" w:rsidP="001E5905">
      <w:pPr>
        <w:shd w:val="clear" w:color="auto" w:fill="FFFFFF"/>
        <w:tabs>
          <w:tab w:val="left" w:pos="610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9.5.2.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рішення суду за поданням органів, що контролюють діяльність 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Підприємства, зокрема у разі систематичного або грубого порушення чинного законодавства </w:t>
      </w:r>
      <w:r>
        <w:rPr>
          <w:rFonts w:ascii="Times New Roman" w:hAnsi="Times New Roman" w:cs="Times New Roman"/>
          <w:sz w:val="28"/>
          <w:szCs w:val="28"/>
          <w:lang w:val="uk-UA"/>
        </w:rPr>
        <w:t>України;</w:t>
      </w:r>
    </w:p>
    <w:p w14:paraId="38CD6F98" w14:textId="77777777" w:rsidR="001E5905" w:rsidRDefault="001E5905" w:rsidP="001E5905">
      <w:pPr>
        <w:shd w:val="clear" w:color="auto" w:fill="FFFFFF"/>
        <w:tabs>
          <w:tab w:val="left" w:pos="518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9.5.3. 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На підставі рішення суду в порядку, встановленому Законом України "Про відновлення </w:t>
      </w:r>
      <w:r>
        <w:rPr>
          <w:rFonts w:ascii="Times New Roman" w:hAnsi="Times New Roman" w:cs="Times New Roman"/>
          <w:sz w:val="28"/>
          <w:szCs w:val="28"/>
          <w:lang w:val="uk-UA"/>
        </w:rPr>
        <w:t>платоспроможності боржника або визнання його банкрутом".</w:t>
      </w:r>
    </w:p>
    <w:p w14:paraId="3C3EF914" w14:textId="77777777" w:rsidR="001E5905" w:rsidRDefault="001E5905" w:rsidP="001E5905">
      <w:pPr>
        <w:shd w:val="clear" w:color="auto" w:fill="FFFFFF"/>
        <w:tabs>
          <w:tab w:val="left" w:pos="542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9.6.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Ліквідація Підприємства здійснюється ліквідаційною комісією, призначеною </w:t>
      </w:r>
      <w:r>
        <w:rPr>
          <w:rFonts w:ascii="Times New Roman" w:hAnsi="Times New Roman" w:cs="Times New Roman"/>
          <w:sz w:val="28"/>
          <w:szCs w:val="28"/>
          <w:lang w:val="uk-UA"/>
        </w:rPr>
        <w:t>Засновником або, відповідно, судом.</w:t>
      </w:r>
    </w:p>
    <w:p w14:paraId="56E64C75" w14:textId="77777777" w:rsidR="001E5905" w:rsidRDefault="001E5905" w:rsidP="001E5905">
      <w:pPr>
        <w:shd w:val="clear" w:color="auto" w:fill="FFFFFF"/>
        <w:tabs>
          <w:tab w:val="left" w:pos="427"/>
        </w:tabs>
        <w:ind w:firstLine="540"/>
        <w:jc w:val="both"/>
        <w:rPr>
          <w:rFonts w:ascii="Times New Roman" w:hAnsi="Times New Roman" w:cs="Times New Roman"/>
          <w:spacing w:val="-13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9.7. Порядок і строки проведення ліквідації, а також строк подання претензій кредиторами Підприємства, встановлюються відповідно до чинного законодавства України органом, що </w:t>
      </w:r>
      <w:r>
        <w:rPr>
          <w:rFonts w:ascii="Times New Roman" w:hAnsi="Times New Roman" w:cs="Times New Roman"/>
          <w:sz w:val="28"/>
          <w:szCs w:val="28"/>
          <w:lang w:val="uk-UA"/>
        </w:rPr>
        <w:t>прийняв рішення про ліквідацію.</w:t>
      </w:r>
    </w:p>
    <w:p w14:paraId="5C0FF653" w14:textId="77777777" w:rsidR="001E5905" w:rsidRDefault="001E5905" w:rsidP="001E5905">
      <w:pPr>
        <w:shd w:val="clear" w:color="auto" w:fill="FFFFFF"/>
        <w:tabs>
          <w:tab w:val="left" w:pos="427"/>
        </w:tabs>
        <w:ind w:firstLine="540"/>
        <w:jc w:val="both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9.8. З моменту призначення ліквідаційної комісії до неї переходять повноваження щодо 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управління Підприємством. Ліквідаційна комісія оцінює наявне майно Підприємства, виявляє </w:t>
      </w: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його дебіторів та кредиторів та розраховується з ними, складає ліквідаційний баланс та надає </w:t>
      </w:r>
      <w:r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його органу, що призначив ліквідаційну комісію. Достовірність і повнота ліквідаційного 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>балансу повинні бути перевірені в порядку, встановленому чинним законодавством України.</w:t>
      </w:r>
    </w:p>
    <w:p w14:paraId="6B69B57A" w14:textId="77777777" w:rsidR="001E5905" w:rsidRDefault="001E5905" w:rsidP="001E5905">
      <w:pPr>
        <w:shd w:val="clear" w:color="auto" w:fill="FFFFFF"/>
        <w:tabs>
          <w:tab w:val="left" w:pos="518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9.9.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Майно Підприємства, що залишилося після задоволення претензій кредиторів, </w:t>
      </w:r>
      <w:r>
        <w:rPr>
          <w:rFonts w:ascii="Times New Roman" w:hAnsi="Times New Roman" w:cs="Times New Roman"/>
          <w:sz w:val="28"/>
          <w:szCs w:val="28"/>
          <w:lang w:val="uk-UA"/>
        </w:rPr>
        <w:t>використовується за рішенням Засновника.</w:t>
      </w:r>
    </w:p>
    <w:p w14:paraId="5163F5AA" w14:textId="77777777" w:rsidR="001E5905" w:rsidRDefault="001E5905" w:rsidP="001E5905">
      <w:pPr>
        <w:shd w:val="clear" w:color="auto" w:fill="FFFFFF"/>
        <w:tabs>
          <w:tab w:val="left" w:pos="518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D46DC7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Стаття 10</w:t>
      </w:r>
    </w:p>
    <w:p w14:paraId="2A8417CD" w14:textId="77777777" w:rsidR="001E5905" w:rsidRDefault="001E5905" w:rsidP="001E5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Прикінцеві положення</w:t>
      </w:r>
    </w:p>
    <w:p w14:paraId="2891E945" w14:textId="77777777" w:rsidR="001E5905" w:rsidRDefault="001E5905" w:rsidP="001E59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>10.1. Цей Статут підписано у 2-х примірниках, які мають однакову юридичну силу.</w:t>
      </w:r>
    </w:p>
    <w:p w14:paraId="00AEC5BA" w14:textId="77777777" w:rsidR="001E5905" w:rsidRDefault="001E5905" w:rsidP="001E59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10.2. З питань не врегульованих Статутом, Підприємство керується чинним законодавством України та рішеннями Засновника.</w:t>
      </w:r>
    </w:p>
    <w:p w14:paraId="4BE412E3" w14:textId="77777777" w:rsidR="001E5905" w:rsidRDefault="001E5905" w:rsidP="001E59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10.3. Якщо одне з положень Статуту буде визнано недійсним, це не стосується решти його </w:t>
      </w:r>
      <w:r>
        <w:rPr>
          <w:rFonts w:ascii="Times New Roman" w:hAnsi="Times New Roman" w:cs="Times New Roman"/>
          <w:sz w:val="28"/>
          <w:szCs w:val="28"/>
          <w:lang w:val="uk-UA"/>
        </w:rPr>
        <w:t>положень.</w:t>
      </w:r>
    </w:p>
    <w:p w14:paraId="07B56FA7" w14:textId="77777777" w:rsidR="001E5905" w:rsidRDefault="001E5905" w:rsidP="001E59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10.4. Якщо одне із положень Статуту у зв'язку із внесенням змін до законодавства стає </w:t>
      </w: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таким, що йому суперечить, Засновник застосовує норми передбачені новим законодавством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зобов'язується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відповідні зміни до Статуту.</w:t>
      </w:r>
    </w:p>
    <w:p w14:paraId="62235D9D" w14:textId="77777777" w:rsidR="001E5905" w:rsidRDefault="001E5905" w:rsidP="00463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957E7E" w14:textId="009E2EE7" w:rsidR="001E5905" w:rsidRPr="00E7237D" w:rsidRDefault="001E5905" w:rsidP="001E5905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Секретар ради           </w:t>
      </w:r>
      <w:r w:rsidR="00463A2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Л.Д. Іванова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</w:t>
      </w:r>
    </w:p>
    <w:sectPr w:rsidR="001E5905" w:rsidRPr="00E72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FB3043"/>
    <w:multiLevelType w:val="singleLevel"/>
    <w:tmpl w:val="587E3E8C"/>
    <w:lvl w:ilvl="0">
      <w:start w:val="1"/>
      <w:numFmt w:val="decimal"/>
      <w:lvlText w:val="1.%1."/>
      <w:legacy w:legacy="1" w:legacySpace="0" w:legacyIndent="70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790632B4"/>
    <w:multiLevelType w:val="multilevel"/>
    <w:tmpl w:val="AAA8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7BE30059"/>
    <w:multiLevelType w:val="hybridMultilevel"/>
    <w:tmpl w:val="151663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58F"/>
    <w:rsid w:val="00123A34"/>
    <w:rsid w:val="001E5905"/>
    <w:rsid w:val="003C11C6"/>
    <w:rsid w:val="00460258"/>
    <w:rsid w:val="00463A20"/>
    <w:rsid w:val="005649D0"/>
    <w:rsid w:val="006C6C1A"/>
    <w:rsid w:val="0078725A"/>
    <w:rsid w:val="007D3FB9"/>
    <w:rsid w:val="008A2FC7"/>
    <w:rsid w:val="008B09DF"/>
    <w:rsid w:val="009B20B8"/>
    <w:rsid w:val="009B625D"/>
    <w:rsid w:val="009C6841"/>
    <w:rsid w:val="00A235C6"/>
    <w:rsid w:val="00A71800"/>
    <w:rsid w:val="00B40C5E"/>
    <w:rsid w:val="00BF296C"/>
    <w:rsid w:val="00CE783E"/>
    <w:rsid w:val="00D03030"/>
    <w:rsid w:val="00D4458F"/>
    <w:rsid w:val="00DE55EC"/>
    <w:rsid w:val="00E25F16"/>
    <w:rsid w:val="00E7237D"/>
    <w:rsid w:val="00ED570B"/>
    <w:rsid w:val="00FC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F2786"/>
  <w15:chartTrackingRefBased/>
  <w15:docId w15:val="{E10D1B00-3AB4-4565-A251-6A56BB5B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C6841"/>
    <w:pPr>
      <w:spacing w:line="252" w:lineRule="auto"/>
    </w:pPr>
    <w:rPr>
      <w:sz w:val="24"/>
      <w:szCs w:val="24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1E5905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68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styleId="a4">
    <w:name w:val="List Paragraph"/>
    <w:basedOn w:val="a"/>
    <w:uiPriority w:val="34"/>
    <w:qFormat/>
    <w:rsid w:val="009C6841"/>
    <w:pPr>
      <w:ind w:left="720"/>
      <w:contextualSpacing/>
    </w:pPr>
  </w:style>
  <w:style w:type="paragraph" w:customStyle="1" w:styleId="11">
    <w:name w:val="Без интервала1"/>
    <w:uiPriority w:val="99"/>
    <w:qFormat/>
    <w:rsid w:val="009C6841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1E5905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paragraph" w:styleId="HTML">
    <w:name w:val="HTML Preformatted"/>
    <w:basedOn w:val="a"/>
    <w:link w:val="HTML0"/>
    <w:semiHidden/>
    <w:unhideWhenUsed/>
    <w:rsid w:val="001E59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1E5905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1E590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vps2">
    <w:name w:val="rvps2"/>
    <w:basedOn w:val="a"/>
    <w:uiPriority w:val="99"/>
    <w:semiHidden/>
    <w:rsid w:val="001E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63A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63A20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2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3113</Words>
  <Characters>17746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31</cp:revision>
  <cp:lastPrinted>2023-05-04T06:29:00Z</cp:lastPrinted>
  <dcterms:created xsi:type="dcterms:W3CDTF">2020-12-23T17:46:00Z</dcterms:created>
  <dcterms:modified xsi:type="dcterms:W3CDTF">2023-05-04T06:48:00Z</dcterms:modified>
</cp:coreProperties>
</file>